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B8" w:rsidRPr="006F5AF7" w:rsidRDefault="008C13B8" w:rsidP="006F5AF7">
      <w:pPr>
        <w:spacing w:line="360" w:lineRule="auto"/>
        <w:jc w:val="center"/>
        <w:rPr>
          <w:rFonts w:ascii="Times New Roman" w:hAnsi="Times New Roman" w:cs="Times New Roman"/>
          <w:b/>
          <w:sz w:val="24"/>
          <w:szCs w:val="24"/>
        </w:rPr>
      </w:pPr>
      <w:r w:rsidRPr="006F5AF7">
        <w:rPr>
          <w:rFonts w:ascii="Times New Roman" w:hAnsi="Times New Roman" w:cs="Times New Roman"/>
          <w:b/>
          <w:sz w:val="24"/>
          <w:szCs w:val="24"/>
        </w:rPr>
        <w:t xml:space="preserve">PENJABARAN KI DAN KD </w:t>
      </w:r>
    </w:p>
    <w:p w:rsidR="008C13B8" w:rsidRPr="006F5AF7" w:rsidRDefault="008C13B8" w:rsidP="006F5AF7">
      <w:pPr>
        <w:spacing w:line="360" w:lineRule="auto"/>
        <w:jc w:val="center"/>
        <w:rPr>
          <w:rFonts w:ascii="Times New Roman" w:hAnsi="Times New Roman" w:cs="Times New Roman"/>
          <w:b/>
          <w:sz w:val="24"/>
          <w:szCs w:val="24"/>
        </w:rPr>
      </w:pPr>
      <w:r w:rsidRPr="006F5AF7">
        <w:rPr>
          <w:rFonts w:ascii="Times New Roman" w:hAnsi="Times New Roman" w:cs="Times New Roman"/>
          <w:b/>
          <w:sz w:val="24"/>
          <w:szCs w:val="24"/>
        </w:rPr>
        <w:t>KE DALAM INDIKATOR PENCAPAIAN KOMPETENSI DAN MATERI PEMBELAJARAN</w:t>
      </w:r>
    </w:p>
    <w:p w:rsidR="008C13B8" w:rsidRPr="006F5AF7" w:rsidRDefault="008C13B8" w:rsidP="006F5AF7">
      <w:pPr>
        <w:spacing w:line="360" w:lineRule="auto"/>
        <w:jc w:val="center"/>
        <w:rPr>
          <w:rFonts w:ascii="Times New Roman" w:hAnsi="Times New Roman" w:cs="Times New Roman"/>
          <w:b/>
          <w:sz w:val="24"/>
          <w:szCs w:val="24"/>
        </w:rPr>
      </w:pPr>
      <w:r w:rsidRPr="006F5AF7">
        <w:rPr>
          <w:rFonts w:ascii="Times New Roman" w:hAnsi="Times New Roman" w:cs="Times New Roman"/>
          <w:b/>
          <w:sz w:val="24"/>
          <w:szCs w:val="24"/>
        </w:rPr>
        <w:t>SEJARAH PEMINATAN KELAS X</w:t>
      </w:r>
      <w:r w:rsidRPr="006F5AF7">
        <w:rPr>
          <w:rFonts w:ascii="Times New Roman" w:hAnsi="Times New Roman" w:cs="Times New Roman"/>
          <w:b/>
          <w:sz w:val="24"/>
          <w:szCs w:val="24"/>
        </w:rPr>
        <w:t>I</w:t>
      </w:r>
      <w:r w:rsidRPr="006F5AF7">
        <w:rPr>
          <w:rFonts w:ascii="Times New Roman" w:hAnsi="Times New Roman" w:cs="Times New Roman"/>
          <w:b/>
          <w:sz w:val="24"/>
          <w:szCs w:val="24"/>
        </w:rPr>
        <w:t xml:space="preserve"> SEMESTER </w:t>
      </w:r>
      <w:r w:rsidRPr="006F5AF7">
        <w:rPr>
          <w:rFonts w:ascii="Times New Roman" w:hAnsi="Times New Roman" w:cs="Times New Roman"/>
          <w:b/>
          <w:sz w:val="24"/>
          <w:szCs w:val="24"/>
        </w:rPr>
        <w:t>GANJIL</w:t>
      </w:r>
    </w:p>
    <w:tbl>
      <w:tblPr>
        <w:tblStyle w:val="TableGrid"/>
        <w:tblW w:w="14885" w:type="dxa"/>
        <w:tblInd w:w="-318" w:type="dxa"/>
        <w:tblLook w:val="04A0" w:firstRow="1" w:lastRow="0" w:firstColumn="1" w:lastColumn="0" w:noHBand="0" w:noVBand="1"/>
      </w:tblPr>
      <w:tblGrid>
        <w:gridCol w:w="3267"/>
        <w:gridCol w:w="3222"/>
        <w:gridCol w:w="5192"/>
        <w:gridCol w:w="3204"/>
      </w:tblGrid>
      <w:tr w:rsidR="008C13B8" w:rsidRPr="006F5AF7" w:rsidTr="000672BD">
        <w:tc>
          <w:tcPr>
            <w:tcW w:w="3267" w:type="dxa"/>
            <w:tcBorders>
              <w:top w:val="single" w:sz="4" w:space="0" w:color="auto"/>
              <w:left w:val="single" w:sz="4" w:space="0" w:color="auto"/>
              <w:bottom w:val="single" w:sz="4" w:space="0" w:color="auto"/>
              <w:right w:val="single" w:sz="4" w:space="0" w:color="auto"/>
            </w:tcBorders>
            <w:vAlign w:val="center"/>
          </w:tcPr>
          <w:p w:rsidR="008C13B8" w:rsidRPr="006F5AF7" w:rsidRDefault="008C13B8" w:rsidP="006F5AF7">
            <w:pPr>
              <w:spacing w:line="360" w:lineRule="auto"/>
              <w:jc w:val="center"/>
              <w:rPr>
                <w:rFonts w:ascii="Times New Roman" w:hAnsi="Times New Roman" w:cs="Times New Roman"/>
                <w:b/>
                <w:sz w:val="24"/>
                <w:szCs w:val="24"/>
              </w:rPr>
            </w:pPr>
          </w:p>
          <w:p w:rsidR="008C13B8" w:rsidRPr="006F5AF7" w:rsidRDefault="008C13B8" w:rsidP="006F5AF7">
            <w:pPr>
              <w:spacing w:line="360" w:lineRule="auto"/>
              <w:jc w:val="center"/>
              <w:rPr>
                <w:rFonts w:ascii="Times New Roman" w:hAnsi="Times New Roman" w:cs="Times New Roman"/>
                <w:b/>
                <w:sz w:val="24"/>
                <w:szCs w:val="24"/>
              </w:rPr>
            </w:pPr>
            <w:r w:rsidRPr="006F5AF7">
              <w:rPr>
                <w:rFonts w:ascii="Times New Roman" w:hAnsi="Times New Roman" w:cs="Times New Roman"/>
                <w:b/>
                <w:sz w:val="24"/>
                <w:szCs w:val="24"/>
              </w:rPr>
              <w:t>KOMPETENSI INTI</w:t>
            </w:r>
          </w:p>
          <w:p w:rsidR="008C13B8" w:rsidRPr="006F5AF7" w:rsidRDefault="008C13B8" w:rsidP="006F5AF7">
            <w:pPr>
              <w:spacing w:line="360" w:lineRule="auto"/>
              <w:jc w:val="center"/>
              <w:rPr>
                <w:rFonts w:ascii="Times New Roman" w:hAnsi="Times New Roman" w:cs="Times New Roman"/>
                <w:b/>
                <w:sz w:val="24"/>
                <w:szCs w:val="24"/>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8C13B8" w:rsidRPr="006F5AF7" w:rsidRDefault="008C13B8" w:rsidP="006F5AF7">
            <w:pPr>
              <w:spacing w:line="360" w:lineRule="auto"/>
              <w:jc w:val="center"/>
              <w:rPr>
                <w:rFonts w:ascii="Times New Roman" w:hAnsi="Times New Roman" w:cs="Times New Roman"/>
                <w:b/>
                <w:sz w:val="24"/>
                <w:szCs w:val="24"/>
              </w:rPr>
            </w:pPr>
            <w:r w:rsidRPr="006F5AF7">
              <w:rPr>
                <w:rFonts w:ascii="Times New Roman" w:hAnsi="Times New Roman" w:cs="Times New Roman"/>
                <w:b/>
                <w:sz w:val="24"/>
                <w:szCs w:val="24"/>
              </w:rPr>
              <w:t>KOMPETENSI DASAR</w:t>
            </w:r>
          </w:p>
        </w:tc>
        <w:tc>
          <w:tcPr>
            <w:tcW w:w="5192" w:type="dxa"/>
            <w:tcBorders>
              <w:top w:val="single" w:sz="4" w:space="0" w:color="auto"/>
              <w:left w:val="single" w:sz="4" w:space="0" w:color="auto"/>
              <w:bottom w:val="single" w:sz="4" w:space="0" w:color="auto"/>
              <w:right w:val="single" w:sz="4" w:space="0" w:color="auto"/>
            </w:tcBorders>
            <w:vAlign w:val="center"/>
            <w:hideMark/>
          </w:tcPr>
          <w:p w:rsidR="008C13B8" w:rsidRPr="006F5AF7" w:rsidRDefault="008C13B8" w:rsidP="006F5AF7">
            <w:pPr>
              <w:spacing w:line="360" w:lineRule="auto"/>
              <w:jc w:val="center"/>
              <w:rPr>
                <w:rFonts w:ascii="Times New Roman" w:hAnsi="Times New Roman" w:cs="Times New Roman"/>
                <w:b/>
                <w:sz w:val="24"/>
                <w:szCs w:val="24"/>
              </w:rPr>
            </w:pPr>
            <w:r w:rsidRPr="006F5AF7">
              <w:rPr>
                <w:rFonts w:ascii="Times New Roman" w:hAnsi="Times New Roman" w:cs="Times New Roman"/>
                <w:b/>
                <w:sz w:val="24"/>
                <w:szCs w:val="24"/>
              </w:rPr>
              <w:t>INDIKATOR PENCAPAIAN KOMPETENSI</w:t>
            </w:r>
          </w:p>
        </w:tc>
        <w:tc>
          <w:tcPr>
            <w:tcW w:w="3204" w:type="dxa"/>
            <w:tcBorders>
              <w:top w:val="single" w:sz="4" w:space="0" w:color="auto"/>
              <w:left w:val="single" w:sz="4" w:space="0" w:color="auto"/>
              <w:bottom w:val="single" w:sz="4" w:space="0" w:color="auto"/>
              <w:right w:val="single" w:sz="4" w:space="0" w:color="auto"/>
            </w:tcBorders>
            <w:vAlign w:val="center"/>
            <w:hideMark/>
          </w:tcPr>
          <w:p w:rsidR="008C13B8" w:rsidRPr="006F5AF7" w:rsidRDefault="008C13B8" w:rsidP="006F5AF7">
            <w:pPr>
              <w:spacing w:line="360" w:lineRule="auto"/>
              <w:jc w:val="center"/>
              <w:rPr>
                <w:rFonts w:ascii="Times New Roman" w:hAnsi="Times New Roman" w:cs="Times New Roman"/>
                <w:b/>
                <w:sz w:val="24"/>
                <w:szCs w:val="24"/>
              </w:rPr>
            </w:pPr>
            <w:r w:rsidRPr="006F5AF7">
              <w:rPr>
                <w:rFonts w:ascii="Times New Roman" w:hAnsi="Times New Roman" w:cs="Times New Roman"/>
                <w:b/>
                <w:sz w:val="24"/>
                <w:szCs w:val="24"/>
              </w:rPr>
              <w:t>MATERI PEMBELAJARAN</w:t>
            </w:r>
          </w:p>
        </w:tc>
      </w:tr>
      <w:tr w:rsidR="008C13B8" w:rsidRPr="006F5AF7" w:rsidTr="000672BD">
        <w:tc>
          <w:tcPr>
            <w:tcW w:w="3267" w:type="dxa"/>
            <w:vMerge w:val="restart"/>
            <w:tcBorders>
              <w:top w:val="single" w:sz="4" w:space="0" w:color="auto"/>
              <w:left w:val="single" w:sz="4" w:space="0" w:color="auto"/>
              <w:right w:val="single" w:sz="4" w:space="0" w:color="auto"/>
            </w:tcBorders>
          </w:tcPr>
          <w:p w:rsidR="008C13B8" w:rsidRPr="006F5AF7" w:rsidRDefault="008C13B8" w:rsidP="006F5AF7">
            <w:pPr>
              <w:widowControl w:val="0"/>
              <w:numPr>
                <w:ilvl w:val="1"/>
                <w:numId w:val="10"/>
              </w:numPr>
              <w:spacing w:line="360" w:lineRule="auto"/>
              <w:ind w:left="284" w:hanging="284"/>
              <w:jc w:val="both"/>
              <w:rPr>
                <w:rFonts w:ascii="Times New Roman" w:hAnsi="Times New Roman" w:cs="Times New Roman"/>
                <w:sz w:val="24"/>
                <w:szCs w:val="24"/>
              </w:rPr>
            </w:pPr>
            <w:r w:rsidRPr="006F5AF7">
              <w:rPr>
                <w:rFonts w:ascii="Times New Roman" w:hAnsi="Times New Roman" w:cs="Times New Roman"/>
                <w:sz w:val="24"/>
                <w:szCs w:val="24"/>
              </w:rPr>
              <w:t xml:space="preserve">Memahami dan menerapkan pengetahuan faktual, konseptual, prosedural dalam ilmu pengetahuan, teknologi, seni, budaya, dan humaniora dengan wawasan kemanusiaan, kebangsaan, kenegaraan, dan peradaban terkait fenomena dan kejadian, serta menerapkan pengetahuan prosedural pada bidang kajian yang spesifik sesuai dengan bakat dan minatnya untuk </w:t>
            </w:r>
            <w:r w:rsidRPr="006F5AF7">
              <w:rPr>
                <w:rFonts w:ascii="Times New Roman" w:hAnsi="Times New Roman" w:cs="Times New Roman"/>
                <w:sz w:val="24"/>
                <w:szCs w:val="24"/>
              </w:rPr>
              <w:lastRenderedPageBreak/>
              <w:t>memecahkan masalah.</w:t>
            </w:r>
          </w:p>
          <w:p w:rsidR="008C13B8" w:rsidRPr="006F5AF7" w:rsidRDefault="008C13B8" w:rsidP="006F5AF7">
            <w:pPr>
              <w:widowControl w:val="0"/>
              <w:spacing w:line="360" w:lineRule="auto"/>
              <w:ind w:left="284"/>
              <w:jc w:val="both"/>
              <w:rPr>
                <w:rFonts w:ascii="Times New Roman" w:hAnsi="Times New Roman" w:cs="Times New Roman"/>
                <w:sz w:val="24"/>
                <w:szCs w:val="24"/>
              </w:rPr>
            </w:pPr>
          </w:p>
          <w:p w:rsidR="008C13B8" w:rsidRPr="006F5AF7" w:rsidRDefault="008C13B8" w:rsidP="006F5AF7">
            <w:pPr>
              <w:widowControl w:val="0"/>
              <w:numPr>
                <w:ilvl w:val="1"/>
                <w:numId w:val="10"/>
              </w:numPr>
              <w:spacing w:line="360" w:lineRule="auto"/>
              <w:ind w:left="284" w:hanging="284"/>
              <w:jc w:val="both"/>
              <w:rPr>
                <w:rFonts w:ascii="Times New Roman" w:hAnsi="Times New Roman" w:cs="Times New Roman"/>
                <w:sz w:val="24"/>
                <w:szCs w:val="24"/>
              </w:rPr>
            </w:pPr>
            <w:r w:rsidRPr="006F5AF7">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metoda sesuai kaidah keilmuan.</w:t>
            </w:r>
          </w:p>
          <w:p w:rsidR="008C13B8" w:rsidRPr="006F5AF7" w:rsidRDefault="008C13B8" w:rsidP="006F5AF7">
            <w:pPr>
              <w:spacing w:line="360" w:lineRule="auto"/>
              <w:rPr>
                <w:rFonts w:ascii="Times New Roman"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spacing w:line="360" w:lineRule="auto"/>
              <w:ind w:left="851" w:hanging="567"/>
              <w:jc w:val="both"/>
              <w:rPr>
                <w:rFonts w:ascii="Times New Roman" w:hAnsi="Times New Roman" w:cs="Times New Roman"/>
                <w:sz w:val="24"/>
                <w:szCs w:val="24"/>
              </w:rPr>
            </w:pPr>
            <w:r w:rsidRPr="006F5AF7">
              <w:rPr>
                <w:rFonts w:ascii="Times New Roman" w:hAnsi="Times New Roman" w:cs="Times New Roman"/>
                <w:sz w:val="24"/>
                <w:szCs w:val="24"/>
              </w:rPr>
              <w:lastRenderedPageBreak/>
              <w:t>3.1.</w:t>
            </w:r>
            <w:r w:rsidRPr="006F5AF7">
              <w:rPr>
                <w:rFonts w:ascii="Times New Roman" w:hAnsi="Times New Roman" w:cs="Times New Roman"/>
                <w:sz w:val="24"/>
                <w:szCs w:val="24"/>
              </w:rPr>
              <w:tab/>
              <w:t>Menganalisis sistem pemerintahan, sosial, ekonomi, dan kebudayaan masyarakat Indonesia pada masa kerajaan-kerajaan besar Hindu-Buddha untuk menentukan faktor yang berpengaruh dalam  kehidupan masyarakat Indonesia pada masa itu dan masa kini</w:t>
            </w:r>
          </w:p>
          <w:p w:rsidR="008C13B8" w:rsidRPr="006F5AF7" w:rsidRDefault="008C13B8" w:rsidP="006F5AF7">
            <w:pPr>
              <w:spacing w:line="360" w:lineRule="auto"/>
              <w:ind w:left="851" w:hanging="567"/>
              <w:jc w:val="both"/>
              <w:rPr>
                <w:rFonts w:ascii="Times New Roman" w:hAnsi="Times New Roman" w:cs="Times New Roman"/>
                <w:sz w:val="24"/>
                <w:szCs w:val="24"/>
              </w:rPr>
            </w:pPr>
          </w:p>
          <w:p w:rsidR="008C13B8" w:rsidRPr="006F5AF7" w:rsidRDefault="008C13B8" w:rsidP="006F5AF7">
            <w:pPr>
              <w:spacing w:line="360" w:lineRule="auto"/>
              <w:ind w:left="851" w:hanging="567"/>
              <w:jc w:val="both"/>
              <w:rPr>
                <w:rFonts w:ascii="Times New Roman" w:hAnsi="Times New Roman" w:cs="Times New Roman"/>
                <w:sz w:val="24"/>
                <w:szCs w:val="24"/>
              </w:rPr>
            </w:pPr>
            <w:r w:rsidRPr="006F5AF7">
              <w:rPr>
                <w:rFonts w:ascii="Times New Roman" w:hAnsi="Times New Roman" w:cs="Times New Roman"/>
                <w:sz w:val="24"/>
                <w:szCs w:val="24"/>
              </w:rPr>
              <w:t>4.1.</w:t>
            </w:r>
            <w:r w:rsidRPr="006F5AF7">
              <w:rPr>
                <w:rFonts w:ascii="Times New Roman" w:hAnsi="Times New Roman" w:cs="Times New Roman"/>
                <w:sz w:val="24"/>
                <w:szCs w:val="24"/>
              </w:rPr>
              <w:tab/>
              <w:t xml:space="preserve">Menyajikan warisan sistem pemerintahan, sosial, ekonomi, dan </w:t>
            </w:r>
            <w:r w:rsidRPr="006F5AF7">
              <w:rPr>
                <w:rFonts w:ascii="Times New Roman" w:hAnsi="Times New Roman" w:cs="Times New Roman"/>
                <w:sz w:val="24"/>
                <w:szCs w:val="24"/>
              </w:rPr>
              <w:tab/>
              <w:t>kebudayaan masyarakat Indonesia pada masa  kerajaan-kerajaan besar Hindu-Buddha yang berpengaruh pada  kehidupan masyarakat Indonesia masa kini, dalam bentuk tulisan dan media lain</w:t>
            </w:r>
          </w:p>
          <w:p w:rsidR="008C13B8" w:rsidRPr="006F5AF7" w:rsidRDefault="008C13B8" w:rsidP="006F5AF7">
            <w:pPr>
              <w:autoSpaceDE w:val="0"/>
              <w:autoSpaceDN w:val="0"/>
              <w:adjustRightInd w:val="0"/>
              <w:spacing w:line="360" w:lineRule="auto"/>
              <w:ind w:left="600" w:hanging="600"/>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pStyle w:val="ListParagraph"/>
              <w:spacing w:line="360" w:lineRule="auto"/>
              <w:ind w:left="851" w:hanging="567"/>
              <w:rPr>
                <w:rFonts w:ascii="Times New Roman" w:hAnsi="Times New Roman" w:cs="Times New Roman"/>
                <w:sz w:val="24"/>
                <w:szCs w:val="24"/>
              </w:rPr>
            </w:pPr>
            <w:r w:rsidRPr="006F5AF7">
              <w:rPr>
                <w:rFonts w:ascii="Times New Roman" w:hAnsi="Times New Roman" w:cs="Times New Roman"/>
                <w:sz w:val="24"/>
                <w:szCs w:val="24"/>
              </w:rPr>
              <w:lastRenderedPageBreak/>
              <w:t>3.1.1.</w:t>
            </w:r>
            <w:r w:rsidRPr="006F5AF7">
              <w:rPr>
                <w:rFonts w:ascii="Times New Roman" w:hAnsi="Times New Roman" w:cs="Times New Roman"/>
                <w:sz w:val="24"/>
                <w:szCs w:val="24"/>
              </w:rPr>
              <w:tab/>
              <w:t xml:space="preserve">Mampu menjelaskan sistem pemerintahan, sosial, ekonomi dan kebudayaan pada masa kerajaan Sriwijaya </w:t>
            </w:r>
          </w:p>
          <w:p w:rsidR="008C13B8" w:rsidRPr="006F5AF7" w:rsidRDefault="008C13B8" w:rsidP="006F5AF7">
            <w:pPr>
              <w:pStyle w:val="ListParagraph"/>
              <w:spacing w:line="360" w:lineRule="auto"/>
              <w:ind w:left="851" w:hanging="567"/>
              <w:rPr>
                <w:rFonts w:ascii="Times New Roman" w:hAnsi="Times New Roman" w:cs="Times New Roman"/>
                <w:sz w:val="24"/>
                <w:szCs w:val="24"/>
              </w:rPr>
            </w:pPr>
            <w:r w:rsidRPr="006F5AF7">
              <w:rPr>
                <w:rFonts w:ascii="Times New Roman" w:hAnsi="Times New Roman" w:cs="Times New Roman"/>
                <w:sz w:val="24"/>
                <w:szCs w:val="24"/>
              </w:rPr>
              <w:t>3.1.2. Mampu menjelaskan sistem pemerintahan, sosial, ekonomi dan kebudayaan pada masa kerajaan Majapahit</w:t>
            </w: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r w:rsidRPr="006F5AF7">
              <w:rPr>
                <w:rFonts w:ascii="Times New Roman" w:hAnsi="Times New Roman" w:cs="Times New Roman"/>
                <w:sz w:val="24"/>
                <w:szCs w:val="24"/>
              </w:rPr>
              <w:t xml:space="preserve"> </w:t>
            </w: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r w:rsidRPr="006F5AF7">
              <w:rPr>
                <w:rFonts w:ascii="Times New Roman" w:hAnsi="Times New Roman" w:cs="Times New Roman"/>
                <w:sz w:val="24"/>
                <w:szCs w:val="24"/>
              </w:rPr>
              <w:t xml:space="preserve">4.1.1. Membuat artikel tentang sistem pemerintahan, sosial, ekonomi, dan budaya dari kerajaan Majapahit dan Sriwijaya serta menganalisis pengaruhnya terhadap kehidupan masa kini </w:t>
            </w:r>
          </w:p>
          <w:p w:rsidR="008C13B8" w:rsidRPr="006F5AF7" w:rsidRDefault="008C13B8" w:rsidP="006F5AF7">
            <w:pPr>
              <w:spacing w:line="360" w:lineRule="auto"/>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pStyle w:val="ListParagraph"/>
              <w:numPr>
                <w:ilvl w:val="0"/>
                <w:numId w:val="11"/>
              </w:numPr>
              <w:spacing w:line="360" w:lineRule="auto"/>
              <w:ind w:left="709"/>
              <w:rPr>
                <w:rFonts w:ascii="Times New Roman" w:hAnsi="Times New Roman" w:cs="Times New Roman"/>
                <w:sz w:val="24"/>
                <w:szCs w:val="24"/>
              </w:rPr>
            </w:pPr>
            <w:r w:rsidRPr="006F5AF7">
              <w:rPr>
                <w:rFonts w:ascii="Times New Roman" w:hAnsi="Times New Roman" w:cs="Times New Roman"/>
                <w:sz w:val="24"/>
                <w:szCs w:val="24"/>
              </w:rPr>
              <w:lastRenderedPageBreak/>
              <w:t xml:space="preserve">Sistem pemerintahan pada kerajaan Majapahit dan Sriwijaya dan pengaruh pada kehidupan masyarakat Indonesia pada masa itu dan masa kini </w:t>
            </w:r>
          </w:p>
          <w:p w:rsidR="008C13B8" w:rsidRPr="006F5AF7" w:rsidRDefault="008C13B8" w:rsidP="006F5AF7">
            <w:pPr>
              <w:pStyle w:val="ListParagraph"/>
              <w:numPr>
                <w:ilvl w:val="0"/>
                <w:numId w:val="11"/>
              </w:numPr>
              <w:spacing w:line="360" w:lineRule="auto"/>
              <w:ind w:left="709"/>
              <w:rPr>
                <w:rFonts w:ascii="Times New Roman" w:hAnsi="Times New Roman" w:cs="Times New Roman"/>
                <w:sz w:val="24"/>
                <w:szCs w:val="24"/>
              </w:rPr>
            </w:pPr>
            <w:r w:rsidRPr="006F5AF7">
              <w:rPr>
                <w:rFonts w:ascii="Times New Roman" w:hAnsi="Times New Roman" w:cs="Times New Roman"/>
                <w:sz w:val="24"/>
                <w:szCs w:val="24"/>
              </w:rPr>
              <w:t xml:space="preserve">Kehidupan sosial pada kerajaan Majapahit dan Sriwijaya dan pengaruh pada kehidupan masyarakat Indonesia pada masa </w:t>
            </w:r>
            <w:r w:rsidRPr="006F5AF7">
              <w:rPr>
                <w:rFonts w:ascii="Times New Roman" w:hAnsi="Times New Roman" w:cs="Times New Roman"/>
                <w:sz w:val="24"/>
                <w:szCs w:val="24"/>
              </w:rPr>
              <w:lastRenderedPageBreak/>
              <w:t xml:space="preserve">itu dan masa kini </w:t>
            </w:r>
          </w:p>
          <w:p w:rsidR="008C13B8" w:rsidRPr="006F5AF7" w:rsidRDefault="008C13B8" w:rsidP="006F5AF7">
            <w:pPr>
              <w:pStyle w:val="ListParagraph"/>
              <w:numPr>
                <w:ilvl w:val="0"/>
                <w:numId w:val="11"/>
              </w:numPr>
              <w:spacing w:line="360" w:lineRule="auto"/>
              <w:ind w:left="709"/>
              <w:rPr>
                <w:rFonts w:ascii="Times New Roman" w:hAnsi="Times New Roman" w:cs="Times New Roman"/>
                <w:sz w:val="24"/>
                <w:szCs w:val="24"/>
              </w:rPr>
            </w:pPr>
            <w:r w:rsidRPr="006F5AF7">
              <w:rPr>
                <w:rFonts w:ascii="Times New Roman" w:hAnsi="Times New Roman" w:cs="Times New Roman"/>
                <w:sz w:val="24"/>
                <w:szCs w:val="24"/>
              </w:rPr>
              <w:t>Sistem ekonomi pada kerajaan Majapahit dan Sriwijaya dan pengaruh pada kehidupan masyarakat Indonesia pada masa itu dan masa kini</w:t>
            </w:r>
          </w:p>
          <w:p w:rsidR="008C13B8" w:rsidRPr="006F5AF7" w:rsidRDefault="008C13B8" w:rsidP="006F5AF7">
            <w:pPr>
              <w:pStyle w:val="ListParagraph"/>
              <w:numPr>
                <w:ilvl w:val="0"/>
                <w:numId w:val="11"/>
              </w:numPr>
              <w:spacing w:line="360" w:lineRule="auto"/>
              <w:ind w:left="709"/>
              <w:rPr>
                <w:rFonts w:ascii="Times New Roman" w:hAnsi="Times New Roman" w:cs="Times New Roman"/>
                <w:sz w:val="24"/>
                <w:szCs w:val="24"/>
              </w:rPr>
            </w:pPr>
            <w:r w:rsidRPr="006F5AF7">
              <w:rPr>
                <w:rFonts w:ascii="Times New Roman" w:hAnsi="Times New Roman" w:cs="Times New Roman"/>
                <w:sz w:val="24"/>
                <w:szCs w:val="24"/>
              </w:rPr>
              <w:t>Sistem budaya pada kerajaan Majapahit dan Sriwijaya dan pengaruh pada kehidupan masyarakat Indonesia pada masa itu dan masa kini</w:t>
            </w:r>
          </w:p>
          <w:p w:rsidR="008C13B8" w:rsidRPr="006F5AF7" w:rsidRDefault="008C13B8" w:rsidP="006F5AF7">
            <w:pPr>
              <w:pStyle w:val="ListParagraph"/>
              <w:spacing w:line="360" w:lineRule="auto"/>
              <w:ind w:left="709"/>
              <w:rPr>
                <w:rFonts w:ascii="Times New Roman" w:hAnsi="Times New Roman" w:cs="Times New Roman"/>
                <w:sz w:val="24"/>
                <w:szCs w:val="24"/>
              </w:rPr>
            </w:pPr>
          </w:p>
          <w:p w:rsidR="008C13B8" w:rsidRPr="006F5AF7" w:rsidRDefault="008C13B8" w:rsidP="006F5AF7">
            <w:pPr>
              <w:pStyle w:val="ListParagraph"/>
              <w:spacing w:line="360" w:lineRule="auto"/>
              <w:rPr>
                <w:rFonts w:ascii="Times New Roman" w:hAnsi="Times New Roman" w:cs="Times New Roman"/>
                <w:sz w:val="24"/>
                <w:szCs w:val="24"/>
              </w:rPr>
            </w:pPr>
          </w:p>
        </w:tc>
      </w:tr>
      <w:tr w:rsidR="008C13B8" w:rsidRPr="006F5AF7" w:rsidTr="000672BD">
        <w:tc>
          <w:tcPr>
            <w:tcW w:w="3267" w:type="dxa"/>
            <w:vMerge/>
            <w:tcBorders>
              <w:left w:val="single" w:sz="4" w:space="0" w:color="auto"/>
              <w:right w:val="single" w:sz="4" w:space="0" w:color="auto"/>
            </w:tcBorders>
          </w:tcPr>
          <w:p w:rsidR="008C13B8" w:rsidRPr="006F5AF7" w:rsidRDefault="008C13B8" w:rsidP="006F5AF7">
            <w:pPr>
              <w:spacing w:line="360" w:lineRule="auto"/>
              <w:jc w:val="center"/>
              <w:rPr>
                <w:rFonts w:ascii="Times New Roman"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spacing w:line="360" w:lineRule="auto"/>
              <w:ind w:left="851" w:hanging="567"/>
              <w:jc w:val="both"/>
              <w:rPr>
                <w:rFonts w:ascii="Times New Roman" w:hAnsi="Times New Roman" w:cs="Times New Roman"/>
                <w:sz w:val="24"/>
                <w:szCs w:val="24"/>
              </w:rPr>
            </w:pPr>
            <w:r w:rsidRPr="006F5AF7">
              <w:rPr>
                <w:rFonts w:ascii="Times New Roman" w:hAnsi="Times New Roman" w:cs="Times New Roman"/>
                <w:sz w:val="24"/>
                <w:szCs w:val="24"/>
              </w:rPr>
              <w:t xml:space="preserve">3.2 Menganalisis sistem pemerintahan, sosial, ekonomi, dan kebudayaan </w:t>
            </w:r>
            <w:r w:rsidRPr="006F5AF7">
              <w:rPr>
                <w:rFonts w:ascii="Times New Roman" w:hAnsi="Times New Roman" w:cs="Times New Roman"/>
                <w:sz w:val="24"/>
                <w:szCs w:val="24"/>
              </w:rPr>
              <w:lastRenderedPageBreak/>
              <w:t>masyarakat Indonesia pada masa kerajaan-kerajaan besar Islam untuk menentukan faktor yang berpengaruh dalam  kehidupan masyarakat Indonesia pada masa itu dan masa kini</w:t>
            </w:r>
          </w:p>
          <w:p w:rsidR="008C13B8" w:rsidRPr="006F5AF7" w:rsidRDefault="008C13B8" w:rsidP="006F5AF7">
            <w:pPr>
              <w:spacing w:line="360" w:lineRule="auto"/>
              <w:ind w:left="851" w:hanging="567"/>
              <w:jc w:val="both"/>
              <w:rPr>
                <w:rFonts w:ascii="Times New Roman" w:hAnsi="Times New Roman" w:cs="Times New Roman"/>
                <w:sz w:val="24"/>
                <w:szCs w:val="24"/>
              </w:rPr>
            </w:pPr>
          </w:p>
          <w:p w:rsidR="008C13B8" w:rsidRPr="006F5AF7" w:rsidRDefault="008C13B8" w:rsidP="006F5AF7">
            <w:pPr>
              <w:spacing w:line="360" w:lineRule="auto"/>
              <w:ind w:left="851" w:hanging="567"/>
              <w:jc w:val="both"/>
              <w:rPr>
                <w:rFonts w:ascii="Times New Roman" w:hAnsi="Times New Roman" w:cs="Times New Roman"/>
                <w:sz w:val="24"/>
                <w:szCs w:val="24"/>
              </w:rPr>
            </w:pPr>
            <w:r w:rsidRPr="006F5AF7">
              <w:rPr>
                <w:rFonts w:ascii="Times New Roman" w:hAnsi="Times New Roman" w:cs="Times New Roman"/>
                <w:sz w:val="24"/>
                <w:szCs w:val="24"/>
              </w:rPr>
              <w:t xml:space="preserve">4.2 Menyajikan hasil identifikasi warisan sistem pemerintahan, sosial, ekonomi, dan kebudayaan masyarakat Indonesia pada masa  kerajaan-kerajaan besar Islam di Indonesia yang berpengaruh pada kehidupan masyarakat </w:t>
            </w:r>
            <w:r w:rsidRPr="006F5AF7">
              <w:rPr>
                <w:rFonts w:ascii="Times New Roman" w:hAnsi="Times New Roman" w:cs="Times New Roman"/>
                <w:sz w:val="24"/>
                <w:szCs w:val="24"/>
              </w:rPr>
              <w:lastRenderedPageBreak/>
              <w:t>Indonesia masa kini, dalam bentuk tulisan dan media lain.</w:t>
            </w:r>
          </w:p>
          <w:p w:rsidR="008C13B8" w:rsidRPr="006F5AF7" w:rsidRDefault="008C13B8" w:rsidP="006F5AF7">
            <w:pPr>
              <w:spacing w:line="360" w:lineRule="auto"/>
              <w:ind w:left="426" w:hanging="426"/>
              <w:jc w:val="both"/>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pStyle w:val="ListParagraph"/>
              <w:spacing w:line="360" w:lineRule="auto"/>
              <w:ind w:left="851" w:hanging="567"/>
              <w:rPr>
                <w:rFonts w:ascii="Times New Roman" w:hAnsi="Times New Roman" w:cs="Times New Roman"/>
                <w:sz w:val="24"/>
                <w:szCs w:val="24"/>
                <w:lang w:val="en-US"/>
              </w:rPr>
            </w:pPr>
            <w:r w:rsidRPr="006F5AF7">
              <w:rPr>
                <w:rFonts w:ascii="Times New Roman" w:hAnsi="Times New Roman" w:cs="Times New Roman"/>
                <w:sz w:val="24"/>
                <w:szCs w:val="24"/>
              </w:rPr>
              <w:lastRenderedPageBreak/>
              <w:t>3.1.1.</w:t>
            </w:r>
            <w:r w:rsidRPr="006F5AF7">
              <w:rPr>
                <w:rFonts w:ascii="Times New Roman" w:hAnsi="Times New Roman" w:cs="Times New Roman"/>
                <w:sz w:val="24"/>
                <w:szCs w:val="24"/>
              </w:rPr>
              <w:tab/>
              <w:t xml:space="preserve">Mampu menjelaskan sistem pemerintahan, sosial, ekonomi dan kebudayaan pada masa kerajaan </w:t>
            </w:r>
            <w:proofErr w:type="spellStart"/>
            <w:r w:rsidRPr="006F5AF7">
              <w:rPr>
                <w:rFonts w:ascii="Times New Roman" w:hAnsi="Times New Roman" w:cs="Times New Roman"/>
                <w:sz w:val="24"/>
                <w:szCs w:val="24"/>
                <w:lang w:val="en-US"/>
              </w:rPr>
              <w:t>Demak</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pengaruhnya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terhadap</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kehidupan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masyarakat</w:t>
            </w:r>
            <w:proofErr w:type="spellEnd"/>
            <w:r w:rsidRPr="006F5AF7">
              <w:rPr>
                <w:rFonts w:ascii="Times New Roman" w:hAnsi="Times New Roman" w:cs="Times New Roman"/>
                <w:sz w:val="24"/>
                <w:szCs w:val="24"/>
                <w:lang w:val="en-US"/>
              </w:rPr>
              <w:t xml:space="preserve"> Indonesia </w:t>
            </w:r>
            <w:proofErr w:type="spellStart"/>
            <w:r w:rsidRPr="006F5AF7">
              <w:rPr>
                <w:rFonts w:ascii="Times New Roman" w:hAnsi="Times New Roman" w:cs="Times New Roman"/>
                <w:sz w:val="24"/>
                <w:szCs w:val="24"/>
                <w:lang w:val="en-US"/>
              </w:rPr>
              <w:lastRenderedPageBreak/>
              <w:t>pada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kini</w:t>
            </w:r>
            <w:proofErr w:type="spellEnd"/>
            <w:r w:rsidRPr="006F5AF7">
              <w:rPr>
                <w:rFonts w:ascii="Times New Roman" w:hAnsi="Times New Roman" w:cs="Times New Roman"/>
                <w:sz w:val="24"/>
                <w:szCs w:val="24"/>
                <w:lang w:val="en-US"/>
              </w:rPr>
              <w:t xml:space="preserve"> </w:t>
            </w:r>
          </w:p>
          <w:p w:rsidR="008C13B8" w:rsidRPr="006F5AF7" w:rsidRDefault="008C13B8" w:rsidP="006F5AF7">
            <w:pPr>
              <w:pStyle w:val="ListParagraph"/>
              <w:spacing w:line="360" w:lineRule="auto"/>
              <w:ind w:left="851" w:hanging="567"/>
              <w:rPr>
                <w:rFonts w:ascii="Times New Roman" w:hAnsi="Times New Roman" w:cs="Times New Roman"/>
                <w:sz w:val="24"/>
                <w:szCs w:val="24"/>
              </w:rPr>
            </w:pPr>
            <w:r w:rsidRPr="006F5AF7">
              <w:rPr>
                <w:rFonts w:ascii="Times New Roman" w:hAnsi="Times New Roman" w:cs="Times New Roman"/>
                <w:sz w:val="24"/>
                <w:szCs w:val="24"/>
              </w:rPr>
              <w:t xml:space="preserve">3.1.2. Mampu menjelaskan sistem pemerintahan, sosial, ekonomi dan kebudayaan pada masa kerajaan </w:t>
            </w:r>
            <w:proofErr w:type="spellStart"/>
            <w:r w:rsidRPr="006F5AF7">
              <w:rPr>
                <w:rFonts w:ascii="Times New Roman" w:hAnsi="Times New Roman" w:cs="Times New Roman"/>
                <w:sz w:val="24"/>
                <w:szCs w:val="24"/>
                <w:lang w:val="en-US"/>
              </w:rPr>
              <w:t>Mataram</w:t>
            </w:r>
            <w:proofErr w:type="spellEnd"/>
            <w:r w:rsidRPr="006F5AF7">
              <w:rPr>
                <w:rFonts w:ascii="Times New Roman" w:hAnsi="Times New Roman" w:cs="Times New Roman"/>
                <w:sz w:val="24"/>
                <w:szCs w:val="24"/>
                <w:lang w:val="en-US"/>
              </w:rPr>
              <w:t xml:space="preserve"> Islam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pengaruhnya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terhadap</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kehidupan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masyarakat</w:t>
            </w:r>
            <w:proofErr w:type="spellEnd"/>
            <w:r w:rsidRPr="006F5AF7">
              <w:rPr>
                <w:rFonts w:ascii="Times New Roman" w:hAnsi="Times New Roman" w:cs="Times New Roman"/>
                <w:sz w:val="24"/>
                <w:szCs w:val="24"/>
                <w:lang w:val="en-US"/>
              </w:rPr>
              <w:t xml:space="preserve"> Indonesia </w:t>
            </w:r>
            <w:proofErr w:type="spellStart"/>
            <w:r w:rsidRPr="006F5AF7">
              <w:rPr>
                <w:rFonts w:ascii="Times New Roman" w:hAnsi="Times New Roman" w:cs="Times New Roman"/>
                <w:sz w:val="24"/>
                <w:szCs w:val="24"/>
                <w:lang w:val="en-US"/>
              </w:rPr>
              <w:t>pada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kini</w:t>
            </w:r>
            <w:proofErr w:type="spellEnd"/>
            <w:r w:rsidRPr="006F5AF7">
              <w:rPr>
                <w:rFonts w:ascii="Times New Roman" w:hAnsi="Times New Roman" w:cs="Times New Roman"/>
                <w:sz w:val="24"/>
                <w:szCs w:val="24"/>
                <w:lang w:val="en-US"/>
              </w:rPr>
              <w:t xml:space="preserve"> </w:t>
            </w: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p>
          <w:p w:rsidR="008C13B8" w:rsidRPr="006F5AF7" w:rsidRDefault="008C13B8" w:rsidP="006F5AF7">
            <w:pPr>
              <w:pStyle w:val="ListParagraph"/>
              <w:spacing w:line="360" w:lineRule="auto"/>
              <w:ind w:left="851" w:hanging="567"/>
              <w:rPr>
                <w:rFonts w:ascii="Times New Roman" w:hAnsi="Times New Roman" w:cs="Times New Roman"/>
                <w:sz w:val="24"/>
                <w:szCs w:val="24"/>
              </w:rPr>
            </w:pPr>
            <w:r w:rsidRPr="006F5AF7">
              <w:rPr>
                <w:rFonts w:ascii="Times New Roman" w:hAnsi="Times New Roman" w:cs="Times New Roman"/>
                <w:sz w:val="24"/>
                <w:szCs w:val="24"/>
              </w:rPr>
              <w:t xml:space="preserve">4.1.1. Membuat artikel tentang sistem pemerintahan, sosial, ekonomi, dan budaya dari kerajaan </w:t>
            </w:r>
            <w:proofErr w:type="spellStart"/>
            <w:r w:rsidRPr="006F5AF7">
              <w:rPr>
                <w:rFonts w:ascii="Times New Roman" w:hAnsi="Times New Roman" w:cs="Times New Roman"/>
                <w:sz w:val="24"/>
                <w:szCs w:val="24"/>
                <w:lang w:val="en-US"/>
              </w:rPr>
              <w:t>Demak</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Mataram</w:t>
            </w:r>
            <w:proofErr w:type="spellEnd"/>
            <w:r w:rsidRPr="006F5AF7">
              <w:rPr>
                <w:rFonts w:ascii="Times New Roman" w:hAnsi="Times New Roman" w:cs="Times New Roman"/>
                <w:sz w:val="24"/>
                <w:szCs w:val="24"/>
                <w:lang w:val="en-US"/>
              </w:rPr>
              <w:t xml:space="preserve"> Islam</w:t>
            </w:r>
            <w:r w:rsidRPr="006F5AF7">
              <w:rPr>
                <w:rFonts w:ascii="Times New Roman" w:hAnsi="Times New Roman" w:cs="Times New Roman"/>
                <w:sz w:val="24"/>
                <w:szCs w:val="24"/>
              </w:rPr>
              <w:t xml:space="preserve"> serta menganalisis pengaruhnya terhadap kehidupan masa kini </w:t>
            </w:r>
          </w:p>
          <w:p w:rsidR="008C13B8" w:rsidRPr="006F5AF7" w:rsidRDefault="008C13B8" w:rsidP="006F5AF7">
            <w:pPr>
              <w:spacing w:line="360" w:lineRule="auto"/>
              <w:ind w:left="709" w:hanging="709"/>
              <w:jc w:val="both"/>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pStyle w:val="ListParagraph"/>
              <w:numPr>
                <w:ilvl w:val="0"/>
                <w:numId w:val="12"/>
              </w:numPr>
              <w:spacing w:line="360" w:lineRule="auto"/>
              <w:ind w:left="686"/>
              <w:rPr>
                <w:rFonts w:ascii="Times New Roman" w:hAnsi="Times New Roman" w:cs="Times New Roman"/>
                <w:sz w:val="24"/>
                <w:szCs w:val="24"/>
              </w:rPr>
            </w:pPr>
            <w:r w:rsidRPr="006F5AF7">
              <w:rPr>
                <w:rFonts w:ascii="Times New Roman" w:hAnsi="Times New Roman" w:cs="Times New Roman"/>
                <w:sz w:val="24"/>
                <w:szCs w:val="24"/>
              </w:rPr>
              <w:lastRenderedPageBreak/>
              <w:t xml:space="preserve">Sistem pemerintahan pada kerajaan </w:t>
            </w:r>
            <w:proofErr w:type="spellStart"/>
            <w:r w:rsidRPr="006F5AF7">
              <w:rPr>
                <w:rFonts w:ascii="Times New Roman" w:hAnsi="Times New Roman" w:cs="Times New Roman"/>
                <w:sz w:val="24"/>
                <w:szCs w:val="24"/>
                <w:lang w:val="en-US"/>
              </w:rPr>
              <w:t>Demak</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Mataram</w:t>
            </w:r>
            <w:proofErr w:type="spellEnd"/>
            <w:r w:rsidRPr="006F5AF7">
              <w:rPr>
                <w:rFonts w:ascii="Times New Roman" w:hAnsi="Times New Roman" w:cs="Times New Roman"/>
                <w:sz w:val="24"/>
                <w:szCs w:val="24"/>
                <w:lang w:val="en-US"/>
              </w:rPr>
              <w:t xml:space="preserve"> Islam</w:t>
            </w:r>
            <w:r w:rsidRPr="006F5AF7">
              <w:rPr>
                <w:rFonts w:ascii="Times New Roman" w:hAnsi="Times New Roman" w:cs="Times New Roman"/>
                <w:sz w:val="24"/>
                <w:szCs w:val="24"/>
              </w:rPr>
              <w:t xml:space="preserve"> dan pengaruh pada </w:t>
            </w:r>
            <w:r w:rsidRPr="006F5AF7">
              <w:rPr>
                <w:rFonts w:ascii="Times New Roman" w:hAnsi="Times New Roman" w:cs="Times New Roman"/>
                <w:sz w:val="24"/>
                <w:szCs w:val="24"/>
              </w:rPr>
              <w:lastRenderedPageBreak/>
              <w:t xml:space="preserve">kehidupan masyarakat Indonesia pada masa itu dan masa kini </w:t>
            </w:r>
          </w:p>
          <w:p w:rsidR="008C13B8" w:rsidRPr="006F5AF7" w:rsidRDefault="008C13B8" w:rsidP="006F5AF7">
            <w:pPr>
              <w:pStyle w:val="ListParagraph"/>
              <w:numPr>
                <w:ilvl w:val="0"/>
                <w:numId w:val="12"/>
              </w:numPr>
              <w:spacing w:line="360" w:lineRule="auto"/>
              <w:ind w:left="709"/>
              <w:rPr>
                <w:rFonts w:ascii="Times New Roman" w:hAnsi="Times New Roman" w:cs="Times New Roman"/>
                <w:sz w:val="24"/>
                <w:szCs w:val="24"/>
              </w:rPr>
            </w:pPr>
            <w:r w:rsidRPr="006F5AF7">
              <w:rPr>
                <w:rFonts w:ascii="Times New Roman" w:hAnsi="Times New Roman" w:cs="Times New Roman"/>
                <w:sz w:val="24"/>
                <w:szCs w:val="24"/>
              </w:rPr>
              <w:t xml:space="preserve">Kehidupan sosial pada kerajaan </w:t>
            </w:r>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Demak</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Mataram</w:t>
            </w:r>
            <w:proofErr w:type="spellEnd"/>
            <w:r w:rsidRPr="006F5AF7">
              <w:rPr>
                <w:rFonts w:ascii="Times New Roman" w:hAnsi="Times New Roman" w:cs="Times New Roman"/>
                <w:sz w:val="24"/>
                <w:szCs w:val="24"/>
                <w:lang w:val="en-US"/>
              </w:rPr>
              <w:t xml:space="preserve"> Islam</w:t>
            </w:r>
            <w:r w:rsidRPr="006F5AF7">
              <w:rPr>
                <w:rFonts w:ascii="Times New Roman" w:hAnsi="Times New Roman" w:cs="Times New Roman"/>
                <w:sz w:val="24"/>
                <w:szCs w:val="24"/>
              </w:rPr>
              <w:t xml:space="preserve"> dan pengaruh pada kehidupan masyarakat Indonesia pada masa itu dan masa kini </w:t>
            </w:r>
          </w:p>
          <w:p w:rsidR="008C13B8" w:rsidRPr="006F5AF7" w:rsidRDefault="008C13B8" w:rsidP="006F5AF7">
            <w:pPr>
              <w:pStyle w:val="ListParagraph"/>
              <w:numPr>
                <w:ilvl w:val="0"/>
                <w:numId w:val="12"/>
              </w:numPr>
              <w:spacing w:line="360" w:lineRule="auto"/>
              <w:ind w:left="709"/>
              <w:rPr>
                <w:rFonts w:ascii="Times New Roman" w:hAnsi="Times New Roman" w:cs="Times New Roman"/>
                <w:sz w:val="24"/>
                <w:szCs w:val="24"/>
              </w:rPr>
            </w:pPr>
            <w:r w:rsidRPr="006F5AF7">
              <w:rPr>
                <w:rFonts w:ascii="Times New Roman" w:hAnsi="Times New Roman" w:cs="Times New Roman"/>
                <w:sz w:val="24"/>
                <w:szCs w:val="24"/>
              </w:rPr>
              <w:t xml:space="preserve">Sistem ekonomi pada kerajaan </w:t>
            </w:r>
            <w:proofErr w:type="spellStart"/>
            <w:r w:rsidRPr="006F5AF7">
              <w:rPr>
                <w:rFonts w:ascii="Times New Roman" w:hAnsi="Times New Roman" w:cs="Times New Roman"/>
                <w:sz w:val="24"/>
                <w:szCs w:val="24"/>
                <w:lang w:val="en-US"/>
              </w:rPr>
              <w:t>Demak</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Mataram</w:t>
            </w:r>
            <w:proofErr w:type="spellEnd"/>
            <w:r w:rsidRPr="006F5AF7">
              <w:rPr>
                <w:rFonts w:ascii="Times New Roman" w:hAnsi="Times New Roman" w:cs="Times New Roman"/>
                <w:sz w:val="24"/>
                <w:szCs w:val="24"/>
                <w:lang w:val="en-US"/>
              </w:rPr>
              <w:t xml:space="preserve"> Islam</w:t>
            </w:r>
            <w:r w:rsidRPr="006F5AF7">
              <w:rPr>
                <w:rFonts w:ascii="Times New Roman" w:hAnsi="Times New Roman" w:cs="Times New Roman"/>
                <w:sz w:val="24"/>
                <w:szCs w:val="24"/>
              </w:rPr>
              <w:t xml:space="preserve"> dan pengaruh pada kehidupan masyarakat Indonesia pada masa itu dan masa kini</w:t>
            </w:r>
          </w:p>
          <w:p w:rsidR="008C13B8" w:rsidRPr="006F5AF7" w:rsidRDefault="008C13B8" w:rsidP="006F5AF7">
            <w:pPr>
              <w:pStyle w:val="ListParagraph"/>
              <w:numPr>
                <w:ilvl w:val="0"/>
                <w:numId w:val="12"/>
              </w:numPr>
              <w:spacing w:line="360" w:lineRule="auto"/>
              <w:ind w:left="709"/>
              <w:rPr>
                <w:rFonts w:ascii="Times New Roman" w:hAnsi="Times New Roman" w:cs="Times New Roman"/>
                <w:sz w:val="24"/>
                <w:szCs w:val="24"/>
              </w:rPr>
            </w:pPr>
            <w:r w:rsidRPr="006F5AF7">
              <w:rPr>
                <w:rFonts w:ascii="Times New Roman" w:hAnsi="Times New Roman" w:cs="Times New Roman"/>
                <w:sz w:val="24"/>
                <w:szCs w:val="24"/>
              </w:rPr>
              <w:t xml:space="preserve">Sistem budaya pada kerajaan </w:t>
            </w:r>
            <w:proofErr w:type="spellStart"/>
            <w:r w:rsidRPr="006F5AF7">
              <w:rPr>
                <w:rFonts w:ascii="Times New Roman" w:hAnsi="Times New Roman" w:cs="Times New Roman"/>
                <w:sz w:val="24"/>
                <w:szCs w:val="24"/>
                <w:lang w:val="en-US"/>
              </w:rPr>
              <w:t>Demak</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Mataram</w:t>
            </w:r>
            <w:proofErr w:type="spellEnd"/>
            <w:r w:rsidRPr="006F5AF7">
              <w:rPr>
                <w:rFonts w:ascii="Times New Roman" w:hAnsi="Times New Roman" w:cs="Times New Roman"/>
                <w:sz w:val="24"/>
                <w:szCs w:val="24"/>
                <w:lang w:val="en-US"/>
              </w:rPr>
              <w:t xml:space="preserve"> Islam</w:t>
            </w:r>
            <w:r w:rsidRPr="006F5AF7">
              <w:rPr>
                <w:rFonts w:ascii="Times New Roman" w:hAnsi="Times New Roman" w:cs="Times New Roman"/>
                <w:sz w:val="24"/>
                <w:szCs w:val="24"/>
              </w:rPr>
              <w:t xml:space="preserve"> dan pengaruh pada </w:t>
            </w:r>
            <w:r w:rsidRPr="006F5AF7">
              <w:rPr>
                <w:rFonts w:ascii="Times New Roman" w:hAnsi="Times New Roman" w:cs="Times New Roman"/>
                <w:sz w:val="24"/>
                <w:szCs w:val="24"/>
              </w:rPr>
              <w:lastRenderedPageBreak/>
              <w:t>kehidupan masyarakat Indonesia pada masa itu dan masa kini</w:t>
            </w:r>
          </w:p>
          <w:p w:rsidR="008C13B8" w:rsidRPr="006F5AF7" w:rsidRDefault="008C13B8" w:rsidP="006F5AF7">
            <w:pPr>
              <w:spacing w:line="360" w:lineRule="auto"/>
              <w:rPr>
                <w:rFonts w:ascii="Times New Roman" w:hAnsi="Times New Roman" w:cs="Times New Roman"/>
                <w:sz w:val="24"/>
                <w:szCs w:val="24"/>
              </w:rPr>
            </w:pPr>
          </w:p>
        </w:tc>
      </w:tr>
      <w:tr w:rsidR="008C13B8" w:rsidRPr="006F5AF7" w:rsidTr="000672BD">
        <w:tc>
          <w:tcPr>
            <w:tcW w:w="3267" w:type="dxa"/>
            <w:vMerge/>
            <w:tcBorders>
              <w:left w:val="single" w:sz="4" w:space="0" w:color="auto"/>
              <w:right w:val="single" w:sz="4" w:space="0" w:color="auto"/>
            </w:tcBorders>
          </w:tcPr>
          <w:p w:rsidR="008C13B8" w:rsidRPr="006F5AF7" w:rsidRDefault="008C13B8" w:rsidP="006F5AF7">
            <w:pPr>
              <w:spacing w:line="360" w:lineRule="auto"/>
              <w:jc w:val="center"/>
              <w:rPr>
                <w:rFonts w:ascii="Times New Roman"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r w:rsidRPr="006F5AF7">
              <w:rPr>
                <w:rFonts w:ascii="Times New Roman" w:hAnsi="Times New Roman" w:cs="Times New Roman"/>
                <w:sz w:val="24"/>
                <w:szCs w:val="24"/>
              </w:rPr>
              <w:t>3.3</w:t>
            </w:r>
            <w:r w:rsidRPr="006F5AF7">
              <w:rPr>
                <w:rFonts w:ascii="Times New Roman" w:hAnsi="Times New Roman" w:cs="Times New Roman"/>
                <w:sz w:val="24"/>
                <w:szCs w:val="24"/>
              </w:rPr>
              <w:tab/>
              <w:t>Menganalisis keterkaitan antara pemikiran dan peristiwa-peristiwa penting di Eropa antara lain: Merkantilisme, Renaissance, Reformasi Gereja, Revolusi Industri dan pengaruhnya bagi kehidupan bangsa Indonesia dan bangsa lain di dunia pada masa itu dan masa kini.</w:t>
            </w: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spacing w:before="40" w:after="40" w:line="360" w:lineRule="auto"/>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spacing w:before="40" w:after="40" w:line="360" w:lineRule="auto"/>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lang w:val="en-US"/>
              </w:rPr>
            </w:pPr>
            <w:r w:rsidRPr="006F5AF7">
              <w:rPr>
                <w:rFonts w:ascii="Times New Roman" w:hAnsi="Times New Roman" w:cs="Times New Roman"/>
                <w:sz w:val="24"/>
                <w:szCs w:val="24"/>
                <w:lang w:val="en-US"/>
              </w:rPr>
              <w:t>4.3</w:t>
            </w:r>
            <w:r w:rsidRPr="006F5AF7">
              <w:rPr>
                <w:rFonts w:ascii="Times New Roman" w:hAnsi="Times New Roman" w:cs="Times New Roman"/>
                <w:sz w:val="24"/>
                <w:szCs w:val="24"/>
                <w:lang w:val="en-US"/>
              </w:rPr>
              <w:tab/>
            </w:r>
            <w:r w:rsidRPr="006F5AF7">
              <w:rPr>
                <w:rFonts w:ascii="Times New Roman" w:hAnsi="Times New Roman" w:cs="Times New Roman"/>
                <w:sz w:val="24"/>
                <w:szCs w:val="24"/>
              </w:rPr>
              <w:t>Membuat karya tulis tentang pemikiran dan peristiwa-peristiwa penting di Eropa antara lain: Merkantilisme, Renaissance, Reformasi Gereja, Revolusi Industri yang berpengaruh bagi Indonesia dan dunia.</w:t>
            </w:r>
          </w:p>
        </w:tc>
        <w:tc>
          <w:tcPr>
            <w:tcW w:w="5192"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lastRenderedPageBreak/>
              <w:t>3.3.1</w:t>
            </w:r>
            <w:r w:rsidRPr="006F5AF7">
              <w:rPr>
                <w:rFonts w:ascii="Times New Roman" w:hAnsi="Times New Roman" w:cs="Times New Roman"/>
                <w:sz w:val="24"/>
                <w:szCs w:val="24"/>
              </w:rPr>
              <w:tab/>
              <w:t xml:space="preserve">Menjelaska konsep Merkantilisme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3.3.2</w:t>
            </w:r>
            <w:r w:rsidRPr="006F5AF7">
              <w:rPr>
                <w:rFonts w:ascii="Times New Roman" w:hAnsi="Times New Roman" w:cs="Times New Roman"/>
                <w:sz w:val="24"/>
                <w:szCs w:val="24"/>
              </w:rPr>
              <w:tab/>
              <w:t xml:space="preserve">Menjelaskan Merkentilisme sebagai peristiwa penting di Eropa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3.3.3</w:t>
            </w:r>
            <w:r w:rsidRPr="006F5AF7">
              <w:rPr>
                <w:rFonts w:ascii="Times New Roman" w:hAnsi="Times New Roman" w:cs="Times New Roman"/>
                <w:sz w:val="24"/>
                <w:szCs w:val="24"/>
              </w:rPr>
              <w:tab/>
              <w:t xml:space="preserve">Menyelidiki latar belakang timbulnya pemikiran Merkantilisme di Eropa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3.3.4</w:t>
            </w:r>
            <w:r w:rsidRPr="006F5AF7">
              <w:rPr>
                <w:rFonts w:ascii="Times New Roman" w:hAnsi="Times New Roman" w:cs="Times New Roman"/>
                <w:sz w:val="24"/>
                <w:szCs w:val="24"/>
              </w:rPr>
              <w:tab/>
              <w:t xml:space="preserve">Menganalisis perkembangan Merkantilisme di eropa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3.3.5</w:t>
            </w:r>
            <w:r w:rsidRPr="006F5AF7">
              <w:rPr>
                <w:rFonts w:ascii="Times New Roman" w:hAnsi="Times New Roman" w:cs="Times New Roman"/>
                <w:sz w:val="24"/>
                <w:szCs w:val="24"/>
              </w:rPr>
              <w:tab/>
              <w:t xml:space="preserve">Menganalisis keteraitan antara pemikiran Merkantilisme dan pengaruhnya bagi kehidupan bangsa Indonesia dan bangsa lain di dunia pada masa itu dan masa kini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3.3.6</w:t>
            </w:r>
            <w:r w:rsidRPr="006F5AF7">
              <w:rPr>
                <w:rFonts w:ascii="Times New Roman" w:hAnsi="Times New Roman" w:cs="Times New Roman"/>
                <w:sz w:val="24"/>
                <w:szCs w:val="24"/>
              </w:rPr>
              <w:tab/>
              <w:t xml:space="preserve">Menjelaskan konsep Revolusi Industri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3.3.7</w:t>
            </w:r>
            <w:r w:rsidRPr="006F5AF7">
              <w:rPr>
                <w:rFonts w:ascii="Times New Roman" w:hAnsi="Times New Roman" w:cs="Times New Roman"/>
                <w:sz w:val="24"/>
                <w:szCs w:val="24"/>
              </w:rPr>
              <w:tab/>
              <w:t xml:space="preserve">Menjelaskan Revolusi Industri sebagai peristiwa penting di Eropa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3.3.8</w:t>
            </w:r>
            <w:r w:rsidRPr="006F5AF7">
              <w:rPr>
                <w:rFonts w:ascii="Times New Roman" w:hAnsi="Times New Roman" w:cs="Times New Roman"/>
                <w:sz w:val="24"/>
                <w:szCs w:val="24"/>
              </w:rPr>
              <w:tab/>
              <w:t xml:space="preserve">Menyelidiki latar belakang timbulnya peristiwa Revolusi Industri di Eropa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3.3.9</w:t>
            </w:r>
            <w:r w:rsidRPr="006F5AF7">
              <w:rPr>
                <w:rFonts w:ascii="Times New Roman" w:hAnsi="Times New Roman" w:cs="Times New Roman"/>
                <w:sz w:val="24"/>
                <w:szCs w:val="24"/>
              </w:rPr>
              <w:tab/>
              <w:t xml:space="preserve">Menganalisis perkembangan Revolusi </w:t>
            </w:r>
            <w:r w:rsidRPr="006F5AF7">
              <w:rPr>
                <w:rFonts w:ascii="Times New Roman" w:hAnsi="Times New Roman" w:cs="Times New Roman"/>
                <w:sz w:val="24"/>
                <w:szCs w:val="24"/>
              </w:rPr>
              <w:lastRenderedPageBreak/>
              <w:t xml:space="preserve">Industri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3.3.10</w:t>
            </w:r>
            <w:r w:rsidRPr="006F5AF7">
              <w:rPr>
                <w:rFonts w:ascii="Times New Roman" w:hAnsi="Times New Roman" w:cs="Times New Roman"/>
                <w:sz w:val="24"/>
                <w:szCs w:val="24"/>
              </w:rPr>
              <w:tab/>
              <w:t xml:space="preserve">Menganalisis keterkaitan antara peristiwa Revolusi Industri dan pengaruhnya bagi kehidupan bangsa Indonesia dan bangsa lain di dunia pada masa itu dan masa kini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3.3.11</w:t>
            </w:r>
            <w:r w:rsidRPr="006F5AF7">
              <w:rPr>
                <w:rFonts w:ascii="Times New Roman" w:hAnsi="Times New Roman" w:cs="Times New Roman"/>
                <w:sz w:val="24"/>
                <w:szCs w:val="24"/>
              </w:rPr>
              <w:tab/>
              <w:t xml:space="preserve">Menjelaskan konsep Renaissance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3.3.12</w:t>
            </w:r>
            <w:r w:rsidRPr="006F5AF7">
              <w:rPr>
                <w:rFonts w:ascii="Times New Roman" w:hAnsi="Times New Roman" w:cs="Times New Roman"/>
                <w:sz w:val="24"/>
                <w:szCs w:val="24"/>
              </w:rPr>
              <w:tab/>
              <w:t xml:space="preserve">Menjelaskan Renaissance sebagai peristiwa penting di Eropa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3.3.13</w:t>
            </w:r>
            <w:r w:rsidRPr="006F5AF7">
              <w:rPr>
                <w:rFonts w:ascii="Times New Roman" w:hAnsi="Times New Roman" w:cs="Times New Roman"/>
                <w:sz w:val="24"/>
                <w:szCs w:val="24"/>
              </w:rPr>
              <w:tab/>
              <w:t xml:space="preserve">Menyelidiki latar belakang timbulnya peristiwa Renaissance di Eropa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3.3.14</w:t>
            </w:r>
            <w:r w:rsidRPr="006F5AF7">
              <w:rPr>
                <w:rFonts w:ascii="Times New Roman" w:hAnsi="Times New Roman" w:cs="Times New Roman"/>
                <w:sz w:val="24"/>
                <w:szCs w:val="24"/>
              </w:rPr>
              <w:tab/>
              <w:t xml:space="preserve">Menganalisis perkembangan Renaissance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3.3.15</w:t>
            </w:r>
            <w:r w:rsidRPr="006F5AF7">
              <w:rPr>
                <w:rFonts w:ascii="Times New Roman" w:hAnsi="Times New Roman" w:cs="Times New Roman"/>
                <w:sz w:val="24"/>
                <w:szCs w:val="24"/>
              </w:rPr>
              <w:tab/>
              <w:t xml:space="preserve">Menganalisis keterkaitan antara peristiwa Renaissance dan pengaruhnya bagi kehidupan bangsa Indonesia dan bangsa lain di dunia pada masa itu dan masa kini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3.3.16</w:t>
            </w:r>
            <w:r w:rsidRPr="006F5AF7">
              <w:rPr>
                <w:rFonts w:ascii="Times New Roman" w:hAnsi="Times New Roman" w:cs="Times New Roman"/>
                <w:sz w:val="24"/>
                <w:szCs w:val="24"/>
              </w:rPr>
              <w:tab/>
              <w:t xml:space="preserve">Menjelaskan konsep Reformasi Gereja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3.3.17</w:t>
            </w:r>
            <w:r w:rsidRPr="006F5AF7">
              <w:rPr>
                <w:rFonts w:ascii="Times New Roman" w:hAnsi="Times New Roman" w:cs="Times New Roman"/>
                <w:sz w:val="24"/>
                <w:szCs w:val="24"/>
              </w:rPr>
              <w:tab/>
              <w:t xml:space="preserve">Menjelaskan Reformasi Gereja sebagai peristiwa penting di Eropa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3.3.18</w:t>
            </w:r>
            <w:r w:rsidRPr="006F5AF7">
              <w:rPr>
                <w:rFonts w:ascii="Times New Roman" w:hAnsi="Times New Roman" w:cs="Times New Roman"/>
                <w:sz w:val="24"/>
                <w:szCs w:val="24"/>
              </w:rPr>
              <w:tab/>
              <w:t xml:space="preserve">Menyelidiki latar belakang timbulnya peristiwa Reformasi Gereja di Eropa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3.3.19</w:t>
            </w:r>
            <w:r w:rsidRPr="006F5AF7">
              <w:rPr>
                <w:rFonts w:ascii="Times New Roman" w:hAnsi="Times New Roman" w:cs="Times New Roman"/>
                <w:sz w:val="24"/>
                <w:szCs w:val="24"/>
              </w:rPr>
              <w:tab/>
              <w:t xml:space="preserve">Menganalisis perkembangan Reformasi </w:t>
            </w:r>
            <w:r w:rsidRPr="006F5AF7">
              <w:rPr>
                <w:rFonts w:ascii="Times New Roman" w:hAnsi="Times New Roman" w:cs="Times New Roman"/>
                <w:sz w:val="24"/>
                <w:szCs w:val="24"/>
              </w:rPr>
              <w:lastRenderedPageBreak/>
              <w:t xml:space="preserve">Gereja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3.3.20</w:t>
            </w:r>
            <w:r w:rsidRPr="006F5AF7">
              <w:rPr>
                <w:rFonts w:ascii="Times New Roman" w:hAnsi="Times New Roman" w:cs="Times New Roman"/>
                <w:sz w:val="24"/>
                <w:szCs w:val="24"/>
              </w:rPr>
              <w:tab/>
              <w:t xml:space="preserve">Menganalisis keterkaitan antara peristiwa Reformasi Gereja dan pengaruhnya bagi kehidupan bangsa Indonesia dan bangsa lain di duniapada masa itu dan masa kini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4.3.1</w:t>
            </w:r>
            <w:r w:rsidRPr="006F5AF7">
              <w:rPr>
                <w:rFonts w:ascii="Times New Roman" w:hAnsi="Times New Roman" w:cs="Times New Roman"/>
                <w:sz w:val="24"/>
                <w:szCs w:val="24"/>
              </w:rPr>
              <w:tab/>
              <w:t>Membuat artikel ilmiah tentang pemikiran Merkantilisme di Eropa dan pengaruhnya terhadap Indonesia dan dunia</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4.3.2</w:t>
            </w:r>
            <w:r w:rsidRPr="006F5AF7">
              <w:rPr>
                <w:rFonts w:ascii="Times New Roman" w:hAnsi="Times New Roman" w:cs="Times New Roman"/>
                <w:sz w:val="24"/>
                <w:szCs w:val="24"/>
              </w:rPr>
              <w:tab/>
              <w:t>Membuat Kliping tentang Revolusi Industri di Inggris dan pengaruhnya terhadap Indonesia dan dunia</w:t>
            </w:r>
          </w:p>
          <w:p w:rsidR="008C13B8" w:rsidRPr="006F5AF7" w:rsidRDefault="008C13B8" w:rsidP="006F5AF7">
            <w:pPr>
              <w:autoSpaceDE w:val="0"/>
              <w:autoSpaceDN w:val="0"/>
              <w:adjustRightInd w:val="0"/>
              <w:spacing w:line="360" w:lineRule="auto"/>
              <w:ind w:left="1134"/>
              <w:jc w:val="both"/>
              <w:rPr>
                <w:rFonts w:ascii="Times New Roman" w:hAnsi="Times New Roman" w:cs="Times New Roman"/>
                <w:spacing w:val="1"/>
                <w:sz w:val="24"/>
                <w:szCs w:val="24"/>
              </w:rPr>
            </w:pPr>
          </w:p>
        </w:tc>
        <w:tc>
          <w:tcPr>
            <w:tcW w:w="3204"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pStyle w:val="ListParagraph"/>
              <w:numPr>
                <w:ilvl w:val="0"/>
                <w:numId w:val="13"/>
              </w:numPr>
              <w:spacing w:line="360" w:lineRule="auto"/>
              <w:rPr>
                <w:rFonts w:ascii="Times New Roman" w:hAnsi="Times New Roman" w:cs="Times New Roman"/>
                <w:sz w:val="24"/>
                <w:szCs w:val="24"/>
              </w:rPr>
            </w:pPr>
            <w:r w:rsidRPr="006F5AF7">
              <w:rPr>
                <w:rFonts w:ascii="Times New Roman" w:hAnsi="Times New Roman" w:cs="Times New Roman"/>
                <w:sz w:val="24"/>
                <w:szCs w:val="24"/>
              </w:rPr>
              <w:lastRenderedPageBreak/>
              <w:t>Konsep merkantilisme</w:t>
            </w:r>
          </w:p>
          <w:p w:rsidR="008C13B8" w:rsidRPr="006F5AF7" w:rsidRDefault="008C13B8" w:rsidP="006F5AF7">
            <w:pPr>
              <w:pStyle w:val="ListParagraph"/>
              <w:numPr>
                <w:ilvl w:val="0"/>
                <w:numId w:val="13"/>
              </w:numPr>
              <w:spacing w:line="360" w:lineRule="auto"/>
              <w:rPr>
                <w:rFonts w:ascii="Times New Roman" w:hAnsi="Times New Roman" w:cs="Times New Roman"/>
                <w:sz w:val="24"/>
                <w:szCs w:val="24"/>
              </w:rPr>
            </w:pPr>
            <w:r w:rsidRPr="006F5AF7">
              <w:rPr>
                <w:rFonts w:ascii="Times New Roman" w:hAnsi="Times New Roman" w:cs="Times New Roman"/>
                <w:sz w:val="24"/>
                <w:szCs w:val="24"/>
              </w:rPr>
              <w:t>Perkembangan eropa pada abad kegelapan</w:t>
            </w:r>
          </w:p>
          <w:p w:rsidR="008C13B8" w:rsidRPr="006F5AF7" w:rsidRDefault="008C13B8" w:rsidP="006F5AF7">
            <w:pPr>
              <w:pStyle w:val="ListParagraph"/>
              <w:numPr>
                <w:ilvl w:val="0"/>
                <w:numId w:val="13"/>
              </w:numPr>
              <w:spacing w:line="360" w:lineRule="auto"/>
              <w:rPr>
                <w:rFonts w:ascii="Times New Roman" w:hAnsi="Times New Roman" w:cs="Times New Roman"/>
                <w:sz w:val="24"/>
                <w:szCs w:val="24"/>
              </w:rPr>
            </w:pPr>
            <w:r w:rsidRPr="006F5AF7">
              <w:rPr>
                <w:rFonts w:ascii="Times New Roman" w:hAnsi="Times New Roman" w:cs="Times New Roman"/>
                <w:sz w:val="24"/>
                <w:szCs w:val="24"/>
              </w:rPr>
              <w:t>Konsep revolusi Industri</w:t>
            </w:r>
          </w:p>
          <w:p w:rsidR="008C13B8" w:rsidRPr="006F5AF7" w:rsidRDefault="008C13B8" w:rsidP="006F5AF7">
            <w:pPr>
              <w:pStyle w:val="ListParagraph"/>
              <w:numPr>
                <w:ilvl w:val="0"/>
                <w:numId w:val="13"/>
              </w:numPr>
              <w:spacing w:line="360" w:lineRule="auto"/>
              <w:rPr>
                <w:rFonts w:ascii="Times New Roman" w:hAnsi="Times New Roman" w:cs="Times New Roman"/>
                <w:sz w:val="24"/>
                <w:szCs w:val="24"/>
              </w:rPr>
            </w:pPr>
            <w:r w:rsidRPr="006F5AF7">
              <w:rPr>
                <w:rFonts w:ascii="Times New Roman" w:hAnsi="Times New Roman" w:cs="Times New Roman"/>
                <w:sz w:val="24"/>
                <w:szCs w:val="24"/>
              </w:rPr>
              <w:t>Latar belakang revolusi industri</w:t>
            </w:r>
          </w:p>
          <w:p w:rsidR="008C13B8" w:rsidRPr="006F5AF7" w:rsidRDefault="008C13B8" w:rsidP="006F5AF7">
            <w:pPr>
              <w:pStyle w:val="ListParagraph"/>
              <w:numPr>
                <w:ilvl w:val="0"/>
                <w:numId w:val="13"/>
              </w:numPr>
              <w:spacing w:line="360" w:lineRule="auto"/>
              <w:rPr>
                <w:rFonts w:ascii="Times New Roman" w:hAnsi="Times New Roman" w:cs="Times New Roman"/>
                <w:sz w:val="24"/>
                <w:szCs w:val="24"/>
              </w:rPr>
            </w:pPr>
            <w:r w:rsidRPr="006F5AF7">
              <w:rPr>
                <w:rFonts w:ascii="Times New Roman" w:hAnsi="Times New Roman" w:cs="Times New Roman"/>
                <w:sz w:val="24"/>
                <w:szCs w:val="24"/>
              </w:rPr>
              <w:t>Konsep renaissance</w:t>
            </w:r>
          </w:p>
          <w:p w:rsidR="008C13B8" w:rsidRPr="006F5AF7" w:rsidRDefault="008C13B8" w:rsidP="006F5AF7">
            <w:pPr>
              <w:pStyle w:val="ListParagraph"/>
              <w:numPr>
                <w:ilvl w:val="0"/>
                <w:numId w:val="13"/>
              </w:numPr>
              <w:spacing w:line="360" w:lineRule="auto"/>
              <w:rPr>
                <w:rFonts w:ascii="Times New Roman" w:hAnsi="Times New Roman" w:cs="Times New Roman"/>
                <w:sz w:val="24"/>
                <w:szCs w:val="24"/>
              </w:rPr>
            </w:pPr>
            <w:r w:rsidRPr="006F5AF7">
              <w:rPr>
                <w:rFonts w:ascii="Times New Roman" w:hAnsi="Times New Roman" w:cs="Times New Roman"/>
                <w:sz w:val="24"/>
                <w:szCs w:val="24"/>
              </w:rPr>
              <w:t>Revormasi gereja</w:t>
            </w:r>
          </w:p>
        </w:tc>
      </w:tr>
      <w:tr w:rsidR="008C13B8" w:rsidRPr="006F5AF7" w:rsidTr="000672BD">
        <w:tc>
          <w:tcPr>
            <w:tcW w:w="3267" w:type="dxa"/>
            <w:tcBorders>
              <w:left w:val="single" w:sz="4" w:space="0" w:color="auto"/>
              <w:right w:val="single" w:sz="4" w:space="0" w:color="auto"/>
            </w:tcBorders>
          </w:tcPr>
          <w:p w:rsidR="008C13B8" w:rsidRPr="006F5AF7" w:rsidRDefault="008C13B8" w:rsidP="006F5AF7">
            <w:pPr>
              <w:spacing w:line="360" w:lineRule="auto"/>
              <w:jc w:val="center"/>
              <w:rPr>
                <w:rFonts w:ascii="Times New Roman"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tcPr>
          <w:p w:rsidR="008C13B8" w:rsidRDefault="008C13B8" w:rsidP="006F5AF7">
            <w:pPr>
              <w:pStyle w:val="ListParagraph"/>
              <w:spacing w:before="40" w:after="40" w:line="360" w:lineRule="auto"/>
              <w:ind w:left="426" w:hanging="426"/>
              <w:rPr>
                <w:rFonts w:ascii="Times New Roman" w:hAnsi="Times New Roman" w:cs="Times New Roman"/>
                <w:sz w:val="24"/>
                <w:szCs w:val="24"/>
              </w:rPr>
            </w:pPr>
            <w:r w:rsidRPr="006F5AF7">
              <w:rPr>
                <w:rFonts w:ascii="Times New Roman" w:hAnsi="Times New Roman" w:cs="Times New Roman"/>
                <w:sz w:val="24"/>
                <w:szCs w:val="24"/>
              </w:rPr>
              <w:t>3.3</w:t>
            </w:r>
            <w:r w:rsidRPr="006F5AF7">
              <w:rPr>
                <w:rFonts w:ascii="Times New Roman" w:hAnsi="Times New Roman" w:cs="Times New Roman"/>
                <w:sz w:val="24"/>
                <w:szCs w:val="24"/>
              </w:rPr>
              <w:tab/>
              <w:t xml:space="preserve">Menganalisis keterkaitan antara </w:t>
            </w:r>
            <w:proofErr w:type="spellStart"/>
            <w:r w:rsidRPr="006F5AF7">
              <w:rPr>
                <w:rFonts w:ascii="Times New Roman" w:hAnsi="Times New Roman" w:cs="Times New Roman"/>
                <w:sz w:val="24"/>
                <w:szCs w:val="24"/>
                <w:lang w:val="en-US"/>
              </w:rPr>
              <w:t>Revolusi-revolusi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besar</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dunia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Perancis</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Amerika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Cina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Rusia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Indonesia)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kehidupan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umat</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manusia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pada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kini</w:t>
            </w:r>
            <w:proofErr w:type="spellEnd"/>
            <w:r w:rsidRPr="006F5AF7">
              <w:rPr>
                <w:rFonts w:ascii="Times New Roman" w:hAnsi="Times New Roman" w:cs="Times New Roman"/>
                <w:sz w:val="24"/>
                <w:szCs w:val="24"/>
                <w:lang w:val="en-US"/>
              </w:rPr>
              <w:t>.</w:t>
            </w: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P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Pr="006F5AF7" w:rsidRDefault="008C13B8" w:rsidP="006F5AF7">
            <w:pPr>
              <w:spacing w:line="360" w:lineRule="auto"/>
              <w:ind w:left="426" w:hanging="426"/>
              <w:jc w:val="both"/>
              <w:rPr>
                <w:rFonts w:ascii="Times New Roman" w:hAnsi="Times New Roman" w:cs="Times New Roman"/>
                <w:sz w:val="24"/>
                <w:szCs w:val="24"/>
              </w:rPr>
            </w:pPr>
            <w:r w:rsidRPr="006F5AF7">
              <w:rPr>
                <w:rFonts w:ascii="Times New Roman" w:hAnsi="Times New Roman" w:cs="Times New Roman"/>
                <w:sz w:val="24"/>
                <w:szCs w:val="24"/>
              </w:rPr>
              <w:t xml:space="preserve">4.3 Menyajikan hasil analisis tentang revolusi-revolusi besar dunia (Perancis, Amerika, Cina, Rusia, dan Indonesia) serta pengaruhnya terhadap </w:t>
            </w:r>
            <w:r w:rsidRPr="006F5AF7">
              <w:rPr>
                <w:rFonts w:ascii="Times New Roman" w:hAnsi="Times New Roman" w:cs="Times New Roman"/>
                <w:sz w:val="24"/>
                <w:szCs w:val="24"/>
              </w:rPr>
              <w:lastRenderedPageBreak/>
              <w:t xml:space="preserve">kehidupan umat manusia dalam bentuk tulisan dan media lain </w:t>
            </w:r>
          </w:p>
        </w:tc>
        <w:tc>
          <w:tcPr>
            <w:tcW w:w="5192"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lastRenderedPageBreak/>
              <w:t>3.3.1</w:t>
            </w:r>
            <w:r w:rsidRPr="006F5AF7">
              <w:rPr>
                <w:rFonts w:ascii="Times New Roman" w:hAnsi="Times New Roman" w:cs="Times New Roman"/>
                <w:sz w:val="24"/>
                <w:szCs w:val="24"/>
              </w:rPr>
              <w:tab/>
              <w:t xml:space="preserve">Menjelaskan konsep Revolusi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3.3.2</w:t>
            </w:r>
            <w:r w:rsidRPr="006F5AF7">
              <w:rPr>
                <w:rFonts w:ascii="Times New Roman" w:hAnsi="Times New Roman" w:cs="Times New Roman"/>
                <w:sz w:val="24"/>
                <w:szCs w:val="24"/>
              </w:rPr>
              <w:tab/>
              <w:t xml:space="preserve">Mengidentifikasi latar belakang terjadinya Revolusi Amerika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3.3.3</w:t>
            </w:r>
            <w:r w:rsidRPr="006F5AF7">
              <w:rPr>
                <w:rFonts w:ascii="Times New Roman" w:hAnsi="Times New Roman" w:cs="Times New Roman"/>
                <w:sz w:val="24"/>
                <w:szCs w:val="24"/>
              </w:rPr>
              <w:tab/>
              <w:t>Mengemukakan pengaruh terjadinya Revolusi Amerika terhadap perkembangan Amerika sebagai negara baru</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3.3.4</w:t>
            </w:r>
            <w:r w:rsidRPr="006F5AF7">
              <w:rPr>
                <w:rFonts w:ascii="Times New Roman" w:hAnsi="Times New Roman" w:cs="Times New Roman"/>
                <w:sz w:val="24"/>
                <w:szCs w:val="24"/>
              </w:rPr>
              <w:tab/>
              <w:t xml:space="preserve">Menganalisis dampak Revolusi Amerika </w:t>
            </w:r>
            <w:r w:rsidRPr="006F5AF7">
              <w:rPr>
                <w:rFonts w:ascii="Times New Roman" w:hAnsi="Times New Roman" w:cs="Times New Roman"/>
                <w:sz w:val="24"/>
                <w:szCs w:val="24"/>
              </w:rPr>
              <w:lastRenderedPageBreak/>
              <w:t xml:space="preserve">terhadap kehidupan umat manusia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3.3.5</w:t>
            </w:r>
            <w:r w:rsidRPr="006F5AF7">
              <w:rPr>
                <w:rFonts w:ascii="Times New Roman" w:hAnsi="Times New Roman" w:cs="Times New Roman"/>
                <w:sz w:val="24"/>
                <w:szCs w:val="24"/>
              </w:rPr>
              <w:tab/>
              <w:t>Menggeneralisasikan keterkaitan proses Revolusi Amerikan terhadap kehidupan umat manusia pada masa itu dan masa kini</w:t>
            </w:r>
          </w:p>
          <w:p w:rsidR="008C13B8" w:rsidRPr="006F5AF7" w:rsidRDefault="008C13B8" w:rsidP="006F5AF7">
            <w:pPr>
              <w:spacing w:line="360" w:lineRule="auto"/>
              <w:jc w:val="both"/>
              <w:rPr>
                <w:rFonts w:ascii="Times New Roman" w:hAnsi="Times New Roman" w:cs="Times New Roman"/>
                <w:sz w:val="24"/>
                <w:szCs w:val="24"/>
              </w:rPr>
            </w:pP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3.3.6</w:t>
            </w:r>
            <w:r w:rsidRPr="006F5AF7">
              <w:rPr>
                <w:rFonts w:ascii="Times New Roman" w:hAnsi="Times New Roman" w:cs="Times New Roman"/>
                <w:sz w:val="24"/>
                <w:szCs w:val="24"/>
              </w:rPr>
              <w:tab/>
              <w:t xml:space="preserve">Mengidentifikasi latar belakang terjadinya Revolusi Perancis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3.3.7</w:t>
            </w:r>
            <w:r w:rsidRPr="006F5AF7">
              <w:rPr>
                <w:rFonts w:ascii="Times New Roman" w:hAnsi="Times New Roman" w:cs="Times New Roman"/>
                <w:sz w:val="24"/>
                <w:szCs w:val="24"/>
              </w:rPr>
              <w:tab/>
              <w:t xml:space="preserve">Mengemukakan pengaruh terjadinya Revolusi Perancis terhadap perkembangan negara Perancis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3.3.8</w:t>
            </w:r>
            <w:r w:rsidRPr="006F5AF7">
              <w:rPr>
                <w:rFonts w:ascii="Times New Roman" w:hAnsi="Times New Roman" w:cs="Times New Roman"/>
                <w:sz w:val="24"/>
                <w:szCs w:val="24"/>
              </w:rPr>
              <w:tab/>
              <w:t xml:space="preserve">Menganalisis dampak Revolusi Perancis terhadap kehidupan umat manusia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3.3.9</w:t>
            </w:r>
            <w:r w:rsidRPr="006F5AF7">
              <w:rPr>
                <w:rFonts w:ascii="Times New Roman" w:hAnsi="Times New Roman" w:cs="Times New Roman"/>
                <w:sz w:val="24"/>
                <w:szCs w:val="24"/>
              </w:rPr>
              <w:tab/>
              <w:t xml:space="preserve">Menggeneralisasikan keterkaitan proses Revolusi Perancis terhadap kehidupan umat manusia pada masa itu dan masa kini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3.3.10</w:t>
            </w:r>
            <w:r w:rsidRPr="006F5AF7">
              <w:rPr>
                <w:rFonts w:ascii="Times New Roman" w:hAnsi="Times New Roman" w:cs="Times New Roman"/>
                <w:sz w:val="24"/>
                <w:szCs w:val="24"/>
              </w:rPr>
              <w:tab/>
            </w:r>
            <w:r w:rsidRPr="006F5AF7">
              <w:rPr>
                <w:rFonts w:ascii="Times New Roman" w:hAnsi="Times New Roman" w:cs="Times New Roman"/>
                <w:sz w:val="24"/>
                <w:szCs w:val="24"/>
              </w:rPr>
              <w:tab/>
              <w:t xml:space="preserve">Mengidentifikasi latar belakang terjadinya Revolusi Cina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3.3.11</w:t>
            </w:r>
            <w:r w:rsidRPr="006F5AF7">
              <w:rPr>
                <w:rFonts w:ascii="Times New Roman" w:hAnsi="Times New Roman" w:cs="Times New Roman"/>
                <w:sz w:val="24"/>
                <w:szCs w:val="24"/>
              </w:rPr>
              <w:tab/>
              <w:t xml:space="preserve">Mengemukakan pengaruh terjadinya Revolusi Cina terhadap perkembangang negara Cina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3.3.12</w:t>
            </w:r>
            <w:r w:rsidRPr="006F5AF7">
              <w:rPr>
                <w:rFonts w:ascii="Times New Roman" w:hAnsi="Times New Roman" w:cs="Times New Roman"/>
                <w:sz w:val="24"/>
                <w:szCs w:val="24"/>
              </w:rPr>
              <w:tab/>
              <w:t xml:space="preserve">Menganalisis dampak Revolusi Cina </w:t>
            </w:r>
            <w:r w:rsidRPr="006F5AF7">
              <w:rPr>
                <w:rFonts w:ascii="Times New Roman" w:hAnsi="Times New Roman" w:cs="Times New Roman"/>
                <w:sz w:val="24"/>
                <w:szCs w:val="24"/>
              </w:rPr>
              <w:lastRenderedPageBreak/>
              <w:t xml:space="preserve">terhadap kehidupan umat manusia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3.3.13</w:t>
            </w:r>
            <w:r w:rsidRPr="006F5AF7">
              <w:rPr>
                <w:rFonts w:ascii="Times New Roman" w:hAnsi="Times New Roman" w:cs="Times New Roman"/>
                <w:sz w:val="24"/>
                <w:szCs w:val="24"/>
              </w:rPr>
              <w:tab/>
              <w:t xml:space="preserve">Menggeneralisasikan keterkaitan proses Revolusi Cina terhadap kehidupan umat manusia pada masa itu dan masa kini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3.3.14</w:t>
            </w:r>
            <w:r w:rsidRPr="006F5AF7">
              <w:rPr>
                <w:rFonts w:ascii="Times New Roman" w:hAnsi="Times New Roman" w:cs="Times New Roman"/>
                <w:sz w:val="24"/>
                <w:szCs w:val="24"/>
              </w:rPr>
              <w:tab/>
              <w:t xml:space="preserve">Mengidentifikasi latar belakang terjadinya Revolusi Rusia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3.3.15</w:t>
            </w:r>
            <w:r w:rsidRPr="006F5AF7">
              <w:rPr>
                <w:rFonts w:ascii="Times New Roman" w:hAnsi="Times New Roman" w:cs="Times New Roman"/>
                <w:sz w:val="24"/>
                <w:szCs w:val="24"/>
              </w:rPr>
              <w:tab/>
              <w:t xml:space="preserve">Mengemukakan pengaruh terjadinya Revolusi Rusia terhadap perkembangan negara Rusia </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3.3.16</w:t>
            </w:r>
            <w:r w:rsidRPr="006F5AF7">
              <w:rPr>
                <w:rFonts w:ascii="Times New Roman" w:hAnsi="Times New Roman" w:cs="Times New Roman"/>
                <w:sz w:val="24"/>
                <w:szCs w:val="24"/>
              </w:rPr>
              <w:tab/>
              <w:t xml:space="preserve">Menganalisis dampak Revolusi Rusia terhadap kehidupan umat manusia </w:t>
            </w:r>
          </w:p>
          <w:p w:rsidR="008C13B8"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3.3.17</w:t>
            </w:r>
            <w:r w:rsidRPr="006F5AF7">
              <w:rPr>
                <w:rFonts w:ascii="Times New Roman" w:hAnsi="Times New Roman" w:cs="Times New Roman"/>
                <w:sz w:val="24"/>
                <w:szCs w:val="24"/>
              </w:rPr>
              <w:tab/>
              <w:t xml:space="preserve">Menggeneralisasikan keterkaitan proses Revolusi Rusia terhadap kehidupan umat manusia pada masa itu dan masa kini </w:t>
            </w:r>
          </w:p>
          <w:p w:rsidR="006F5AF7" w:rsidRPr="006F5AF7" w:rsidRDefault="006F5AF7" w:rsidP="006F5AF7">
            <w:pPr>
              <w:spacing w:line="360" w:lineRule="auto"/>
              <w:ind w:left="709" w:hanging="709"/>
              <w:jc w:val="both"/>
              <w:rPr>
                <w:rFonts w:ascii="Times New Roman" w:hAnsi="Times New Roman" w:cs="Times New Roman"/>
                <w:sz w:val="24"/>
                <w:szCs w:val="24"/>
              </w:rPr>
            </w:pP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4.3.1</w:t>
            </w:r>
            <w:r w:rsidRPr="006F5AF7">
              <w:rPr>
                <w:rFonts w:ascii="Times New Roman" w:hAnsi="Times New Roman" w:cs="Times New Roman"/>
                <w:sz w:val="24"/>
                <w:szCs w:val="24"/>
              </w:rPr>
              <w:tab/>
              <w:t>Membuat kliping tentang Revolusi Amerika serta pengaruhnya terhadap kehidupan umat manusia</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t>4.3.2</w:t>
            </w:r>
            <w:r w:rsidRPr="006F5AF7">
              <w:rPr>
                <w:rFonts w:ascii="Times New Roman" w:hAnsi="Times New Roman" w:cs="Times New Roman"/>
                <w:sz w:val="24"/>
                <w:szCs w:val="24"/>
              </w:rPr>
              <w:tab/>
              <w:t>Membuat makalah tentang pengaruh Revolusi Perancis terhadap kehidupan umat manusia</w:t>
            </w:r>
          </w:p>
          <w:p w:rsidR="008C13B8" w:rsidRPr="006F5AF7" w:rsidRDefault="008C13B8" w:rsidP="006F5AF7">
            <w:pPr>
              <w:spacing w:line="360" w:lineRule="auto"/>
              <w:ind w:left="709" w:hanging="709"/>
              <w:jc w:val="both"/>
              <w:rPr>
                <w:rFonts w:ascii="Times New Roman" w:hAnsi="Times New Roman" w:cs="Times New Roman"/>
                <w:sz w:val="24"/>
                <w:szCs w:val="24"/>
              </w:rPr>
            </w:pPr>
            <w:r w:rsidRPr="006F5AF7">
              <w:rPr>
                <w:rFonts w:ascii="Times New Roman" w:hAnsi="Times New Roman" w:cs="Times New Roman"/>
                <w:sz w:val="24"/>
                <w:szCs w:val="24"/>
              </w:rPr>
              <w:lastRenderedPageBreak/>
              <w:t>4.3.3</w:t>
            </w:r>
            <w:r w:rsidRPr="006F5AF7">
              <w:rPr>
                <w:rFonts w:ascii="Times New Roman" w:hAnsi="Times New Roman" w:cs="Times New Roman"/>
                <w:sz w:val="24"/>
                <w:szCs w:val="24"/>
              </w:rPr>
              <w:tab/>
              <w:t>Membuat analaisis tentang pengaruh ideologi pasca Revolusi Cina dan</w:t>
            </w:r>
            <w:r w:rsidR="006F5AF7">
              <w:rPr>
                <w:rFonts w:ascii="Times New Roman" w:hAnsi="Times New Roman" w:cs="Times New Roman"/>
                <w:sz w:val="24"/>
                <w:szCs w:val="24"/>
              </w:rPr>
              <w:t xml:space="preserve"> Revolusi Rusia bagi Indonesia </w:t>
            </w:r>
          </w:p>
        </w:tc>
        <w:tc>
          <w:tcPr>
            <w:tcW w:w="3204" w:type="dxa"/>
            <w:tcBorders>
              <w:top w:val="single" w:sz="4" w:space="0" w:color="auto"/>
              <w:left w:val="single" w:sz="4" w:space="0" w:color="auto"/>
              <w:bottom w:val="single" w:sz="4" w:space="0" w:color="auto"/>
              <w:right w:val="single" w:sz="4" w:space="0" w:color="auto"/>
            </w:tcBorders>
          </w:tcPr>
          <w:p w:rsidR="008C13B8" w:rsidRPr="006F5AF7" w:rsidRDefault="008C13B8" w:rsidP="006F5AF7">
            <w:pPr>
              <w:pStyle w:val="ListParagraph"/>
              <w:numPr>
                <w:ilvl w:val="0"/>
                <w:numId w:val="14"/>
              </w:numPr>
              <w:spacing w:line="360" w:lineRule="auto"/>
              <w:rPr>
                <w:rFonts w:ascii="Times New Roman" w:hAnsi="Times New Roman" w:cs="Times New Roman"/>
                <w:sz w:val="24"/>
                <w:szCs w:val="24"/>
              </w:rPr>
            </w:pPr>
            <w:r w:rsidRPr="006F5AF7">
              <w:rPr>
                <w:rFonts w:ascii="Times New Roman" w:hAnsi="Times New Roman" w:cs="Times New Roman"/>
                <w:sz w:val="24"/>
                <w:szCs w:val="24"/>
              </w:rPr>
              <w:lastRenderedPageBreak/>
              <w:t>Latar belakang revolusi Amerika</w:t>
            </w:r>
          </w:p>
          <w:p w:rsidR="008C13B8" w:rsidRPr="006F5AF7" w:rsidRDefault="008C13B8" w:rsidP="006F5AF7">
            <w:pPr>
              <w:pStyle w:val="ListParagraph"/>
              <w:numPr>
                <w:ilvl w:val="0"/>
                <w:numId w:val="14"/>
              </w:numPr>
              <w:spacing w:line="360" w:lineRule="auto"/>
              <w:rPr>
                <w:rFonts w:ascii="Times New Roman" w:hAnsi="Times New Roman" w:cs="Times New Roman"/>
                <w:sz w:val="24"/>
                <w:szCs w:val="24"/>
              </w:rPr>
            </w:pPr>
            <w:r w:rsidRPr="006F5AF7">
              <w:rPr>
                <w:rFonts w:ascii="Times New Roman" w:hAnsi="Times New Roman" w:cs="Times New Roman"/>
                <w:sz w:val="24"/>
                <w:szCs w:val="24"/>
              </w:rPr>
              <w:t>Pengaruh Revolusi Amerika</w:t>
            </w:r>
          </w:p>
          <w:p w:rsidR="008C13B8" w:rsidRPr="006F5AF7" w:rsidRDefault="008C13B8" w:rsidP="006F5AF7">
            <w:pPr>
              <w:pStyle w:val="ListParagraph"/>
              <w:numPr>
                <w:ilvl w:val="0"/>
                <w:numId w:val="14"/>
              </w:numPr>
              <w:spacing w:line="360" w:lineRule="auto"/>
              <w:rPr>
                <w:rFonts w:ascii="Times New Roman" w:hAnsi="Times New Roman" w:cs="Times New Roman"/>
                <w:sz w:val="24"/>
                <w:szCs w:val="24"/>
              </w:rPr>
            </w:pPr>
            <w:r w:rsidRPr="006F5AF7">
              <w:rPr>
                <w:rFonts w:ascii="Times New Roman" w:hAnsi="Times New Roman" w:cs="Times New Roman"/>
                <w:sz w:val="24"/>
                <w:szCs w:val="24"/>
              </w:rPr>
              <w:t xml:space="preserve">Latar belakang revolusi </w:t>
            </w:r>
            <w:r w:rsidRPr="006F5AF7">
              <w:rPr>
                <w:rFonts w:ascii="Times New Roman" w:hAnsi="Times New Roman" w:cs="Times New Roman"/>
                <w:sz w:val="24"/>
                <w:szCs w:val="24"/>
              </w:rPr>
              <w:t>Prancis</w:t>
            </w:r>
          </w:p>
          <w:p w:rsidR="008C13B8" w:rsidRPr="006F5AF7" w:rsidRDefault="008C13B8" w:rsidP="006F5AF7">
            <w:pPr>
              <w:pStyle w:val="ListParagraph"/>
              <w:numPr>
                <w:ilvl w:val="0"/>
                <w:numId w:val="14"/>
              </w:numPr>
              <w:spacing w:line="360" w:lineRule="auto"/>
              <w:rPr>
                <w:rFonts w:ascii="Times New Roman" w:hAnsi="Times New Roman" w:cs="Times New Roman"/>
                <w:sz w:val="24"/>
                <w:szCs w:val="24"/>
              </w:rPr>
            </w:pPr>
            <w:r w:rsidRPr="006F5AF7">
              <w:rPr>
                <w:rFonts w:ascii="Times New Roman" w:hAnsi="Times New Roman" w:cs="Times New Roman"/>
                <w:sz w:val="24"/>
                <w:szCs w:val="24"/>
              </w:rPr>
              <w:t xml:space="preserve">Pengaruh Revolusi </w:t>
            </w:r>
            <w:r w:rsidRPr="006F5AF7">
              <w:rPr>
                <w:rFonts w:ascii="Times New Roman" w:hAnsi="Times New Roman" w:cs="Times New Roman"/>
                <w:sz w:val="24"/>
                <w:szCs w:val="24"/>
              </w:rPr>
              <w:lastRenderedPageBreak/>
              <w:t>Prancis</w:t>
            </w:r>
          </w:p>
          <w:p w:rsidR="008C13B8" w:rsidRPr="006F5AF7" w:rsidRDefault="008C13B8" w:rsidP="006F5AF7">
            <w:pPr>
              <w:pStyle w:val="ListParagraph"/>
              <w:numPr>
                <w:ilvl w:val="0"/>
                <w:numId w:val="14"/>
              </w:numPr>
              <w:spacing w:line="360" w:lineRule="auto"/>
              <w:rPr>
                <w:rFonts w:ascii="Times New Roman" w:hAnsi="Times New Roman" w:cs="Times New Roman"/>
                <w:sz w:val="24"/>
                <w:szCs w:val="24"/>
              </w:rPr>
            </w:pPr>
            <w:r w:rsidRPr="006F5AF7">
              <w:rPr>
                <w:rFonts w:ascii="Times New Roman" w:hAnsi="Times New Roman" w:cs="Times New Roman"/>
                <w:sz w:val="24"/>
                <w:szCs w:val="24"/>
              </w:rPr>
              <w:t xml:space="preserve">Latar belakang revolusi </w:t>
            </w:r>
            <w:r w:rsidRPr="006F5AF7">
              <w:rPr>
                <w:rFonts w:ascii="Times New Roman" w:hAnsi="Times New Roman" w:cs="Times New Roman"/>
                <w:sz w:val="24"/>
                <w:szCs w:val="24"/>
              </w:rPr>
              <w:t>Cina</w:t>
            </w:r>
          </w:p>
          <w:p w:rsidR="008C13B8" w:rsidRPr="006F5AF7" w:rsidRDefault="008C13B8" w:rsidP="006F5AF7">
            <w:pPr>
              <w:pStyle w:val="ListParagraph"/>
              <w:numPr>
                <w:ilvl w:val="0"/>
                <w:numId w:val="14"/>
              </w:numPr>
              <w:spacing w:line="360" w:lineRule="auto"/>
              <w:rPr>
                <w:rFonts w:ascii="Times New Roman" w:hAnsi="Times New Roman" w:cs="Times New Roman"/>
                <w:sz w:val="24"/>
                <w:szCs w:val="24"/>
              </w:rPr>
            </w:pPr>
            <w:r w:rsidRPr="006F5AF7">
              <w:rPr>
                <w:rFonts w:ascii="Times New Roman" w:hAnsi="Times New Roman" w:cs="Times New Roman"/>
                <w:sz w:val="24"/>
                <w:szCs w:val="24"/>
              </w:rPr>
              <w:t xml:space="preserve">Pengaruh Revolusi </w:t>
            </w:r>
            <w:r w:rsidRPr="006F5AF7">
              <w:rPr>
                <w:rFonts w:ascii="Times New Roman" w:hAnsi="Times New Roman" w:cs="Times New Roman"/>
                <w:sz w:val="24"/>
                <w:szCs w:val="24"/>
              </w:rPr>
              <w:t>Cina</w:t>
            </w:r>
          </w:p>
          <w:p w:rsidR="008C13B8" w:rsidRPr="006F5AF7" w:rsidRDefault="008C13B8" w:rsidP="006F5AF7">
            <w:pPr>
              <w:pStyle w:val="ListParagraph"/>
              <w:numPr>
                <w:ilvl w:val="0"/>
                <w:numId w:val="14"/>
              </w:numPr>
              <w:spacing w:line="360" w:lineRule="auto"/>
              <w:rPr>
                <w:rFonts w:ascii="Times New Roman" w:hAnsi="Times New Roman" w:cs="Times New Roman"/>
                <w:sz w:val="24"/>
                <w:szCs w:val="24"/>
              </w:rPr>
            </w:pPr>
            <w:r w:rsidRPr="006F5AF7">
              <w:rPr>
                <w:rFonts w:ascii="Times New Roman" w:hAnsi="Times New Roman" w:cs="Times New Roman"/>
                <w:sz w:val="24"/>
                <w:szCs w:val="24"/>
              </w:rPr>
              <w:t xml:space="preserve">Latar belakang revolusi </w:t>
            </w:r>
            <w:r w:rsidRPr="006F5AF7">
              <w:rPr>
                <w:rFonts w:ascii="Times New Roman" w:hAnsi="Times New Roman" w:cs="Times New Roman"/>
                <w:sz w:val="24"/>
                <w:szCs w:val="24"/>
              </w:rPr>
              <w:t>Rusia</w:t>
            </w:r>
          </w:p>
          <w:p w:rsidR="008C13B8" w:rsidRPr="006F5AF7" w:rsidRDefault="008C13B8" w:rsidP="006F5AF7">
            <w:pPr>
              <w:pStyle w:val="ListParagraph"/>
              <w:numPr>
                <w:ilvl w:val="0"/>
                <w:numId w:val="14"/>
              </w:numPr>
              <w:spacing w:line="360" w:lineRule="auto"/>
              <w:rPr>
                <w:rFonts w:ascii="Times New Roman" w:hAnsi="Times New Roman" w:cs="Times New Roman"/>
                <w:sz w:val="24"/>
                <w:szCs w:val="24"/>
              </w:rPr>
            </w:pPr>
            <w:r w:rsidRPr="006F5AF7">
              <w:rPr>
                <w:rFonts w:ascii="Times New Roman" w:hAnsi="Times New Roman" w:cs="Times New Roman"/>
                <w:sz w:val="24"/>
                <w:szCs w:val="24"/>
              </w:rPr>
              <w:t xml:space="preserve">Pengaruh Revolusi </w:t>
            </w:r>
            <w:r w:rsidRPr="006F5AF7">
              <w:rPr>
                <w:rFonts w:ascii="Times New Roman" w:hAnsi="Times New Roman" w:cs="Times New Roman"/>
                <w:sz w:val="24"/>
                <w:szCs w:val="24"/>
              </w:rPr>
              <w:t>Rusia</w:t>
            </w:r>
          </w:p>
        </w:tc>
      </w:tr>
      <w:tr w:rsidR="008C13B8" w:rsidRPr="006F5AF7" w:rsidTr="000672BD">
        <w:tc>
          <w:tcPr>
            <w:tcW w:w="3267" w:type="dxa"/>
            <w:tcBorders>
              <w:left w:val="single" w:sz="4" w:space="0" w:color="auto"/>
              <w:right w:val="single" w:sz="4" w:space="0" w:color="auto"/>
            </w:tcBorders>
          </w:tcPr>
          <w:p w:rsidR="008C13B8" w:rsidRPr="006F5AF7" w:rsidRDefault="008C13B8" w:rsidP="006F5AF7">
            <w:pPr>
              <w:spacing w:line="360" w:lineRule="auto"/>
              <w:jc w:val="center"/>
              <w:rPr>
                <w:rFonts w:ascii="Times New Roman"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tcPr>
          <w:p w:rsidR="006F5AF7" w:rsidRPr="006F5AF7" w:rsidRDefault="008C13B8" w:rsidP="006F5AF7">
            <w:pPr>
              <w:pStyle w:val="ListParagraph"/>
              <w:spacing w:before="40" w:after="40" w:line="360" w:lineRule="auto"/>
              <w:ind w:left="426" w:hanging="426"/>
              <w:rPr>
                <w:rFonts w:ascii="Times New Roman" w:hAnsi="Times New Roman" w:cs="Times New Roman"/>
                <w:sz w:val="24"/>
                <w:szCs w:val="24"/>
              </w:rPr>
            </w:pPr>
            <w:r w:rsidRPr="006F5AF7">
              <w:rPr>
                <w:rFonts w:ascii="Times New Roman" w:hAnsi="Times New Roman" w:cs="Times New Roman"/>
                <w:sz w:val="24"/>
                <w:szCs w:val="24"/>
                <w:lang w:val="en-US"/>
              </w:rPr>
              <w:t>3.5</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Menganalisis</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hubungan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perkembangan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besar</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seperti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liberalisme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sosialisme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demokrasi</w:t>
            </w:r>
            <w:proofErr w:type="spellEnd"/>
            <w:r w:rsidRPr="006F5AF7">
              <w:rPr>
                <w:rFonts w:ascii="Times New Roman" w:hAnsi="Times New Roman" w:cs="Times New Roman"/>
                <w:sz w:val="24"/>
                <w:szCs w:val="24"/>
                <w:lang w:val="en-US"/>
              </w:rPr>
              <w:t xml:space="preserve">, Pan </w:t>
            </w:r>
            <w:proofErr w:type="spellStart"/>
            <w:r w:rsidRPr="006F5AF7">
              <w:rPr>
                <w:rFonts w:ascii="Times New Roman" w:hAnsi="Times New Roman" w:cs="Times New Roman"/>
                <w:sz w:val="24"/>
                <w:szCs w:val="24"/>
                <w:lang w:val="en-US"/>
              </w:rPr>
              <w:t>Islamisme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gerakan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di Asia-</w:t>
            </w:r>
            <w:proofErr w:type="spellStart"/>
            <w:r w:rsidRPr="006F5AF7">
              <w:rPr>
                <w:rFonts w:ascii="Times New Roman" w:hAnsi="Times New Roman" w:cs="Times New Roman"/>
                <w:sz w:val="24"/>
                <w:szCs w:val="24"/>
                <w:lang w:val="en-US"/>
              </w:rPr>
              <w:t>Afrika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pada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kini</w:t>
            </w:r>
            <w:proofErr w:type="spellEnd"/>
          </w:p>
          <w:p w:rsidR="006F5AF7" w:rsidRPr="006F5AF7" w:rsidRDefault="006F5AF7" w:rsidP="006F5AF7">
            <w:pPr>
              <w:pStyle w:val="ListParagraph"/>
              <w:spacing w:before="40" w:after="40" w:line="360" w:lineRule="auto"/>
              <w:ind w:left="426" w:hanging="426"/>
              <w:rPr>
                <w:rFonts w:ascii="Times New Roman" w:hAnsi="Times New Roman" w:cs="Times New Roman"/>
                <w:sz w:val="24"/>
                <w:szCs w:val="24"/>
              </w:rPr>
            </w:pPr>
          </w:p>
          <w:p w:rsidR="008C13B8" w:rsidRDefault="008C13B8" w:rsidP="006F5AF7">
            <w:pPr>
              <w:pStyle w:val="ListParagraph"/>
              <w:spacing w:before="40" w:after="40" w:line="360" w:lineRule="auto"/>
              <w:ind w:left="426" w:hanging="426"/>
              <w:rPr>
                <w:rFonts w:ascii="Times New Roman" w:hAnsi="Times New Roman" w:cs="Times New Roman"/>
                <w:sz w:val="24"/>
                <w:szCs w:val="24"/>
              </w:rPr>
            </w:pPr>
            <w:r w:rsidRPr="006F5AF7">
              <w:rPr>
                <w:rFonts w:ascii="Times New Roman" w:hAnsi="Times New Roman" w:cs="Times New Roman"/>
                <w:sz w:val="24"/>
                <w:szCs w:val="24"/>
                <w:lang w:val="en-US"/>
              </w:rPr>
              <w:t xml:space="preserve"> </w:t>
            </w: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Pr="006F5AF7" w:rsidRDefault="006F5AF7" w:rsidP="006F5AF7">
            <w:pPr>
              <w:spacing w:before="40" w:after="40" w:line="360" w:lineRule="auto"/>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Pr="006F5AF7" w:rsidRDefault="006F5AF7" w:rsidP="006F5AF7">
            <w:pPr>
              <w:pStyle w:val="ListParagraph"/>
              <w:spacing w:before="40" w:after="40" w:line="360" w:lineRule="auto"/>
              <w:ind w:left="426" w:hanging="426"/>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lang w:val="en-US"/>
              </w:rPr>
            </w:pPr>
            <w:r w:rsidRPr="006F5AF7">
              <w:rPr>
                <w:rFonts w:ascii="Times New Roman" w:hAnsi="Times New Roman" w:cs="Times New Roman"/>
                <w:sz w:val="24"/>
                <w:szCs w:val="24"/>
                <w:lang w:val="en-US"/>
              </w:rPr>
              <w:t>4.5</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Menyajikan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hasil</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analisis</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tentang</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hubunganperkembangan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besar</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seperti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liberalisme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sosialisme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demokrasi</w:t>
            </w:r>
            <w:proofErr w:type="spellEnd"/>
            <w:r w:rsidRPr="006F5AF7">
              <w:rPr>
                <w:rFonts w:ascii="Times New Roman" w:hAnsi="Times New Roman" w:cs="Times New Roman"/>
                <w:sz w:val="24"/>
                <w:szCs w:val="24"/>
                <w:lang w:val="en-US"/>
              </w:rPr>
              <w:t>, Pan-</w:t>
            </w:r>
            <w:proofErr w:type="spellStart"/>
            <w:r w:rsidRPr="006F5AF7">
              <w:rPr>
                <w:rFonts w:ascii="Times New Roman" w:hAnsi="Times New Roman" w:cs="Times New Roman"/>
                <w:sz w:val="24"/>
                <w:szCs w:val="24"/>
                <w:lang w:val="en-US"/>
              </w:rPr>
              <w:t>Islamisme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gerakan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di Asia-</w:t>
            </w:r>
            <w:proofErr w:type="spellStart"/>
            <w:r w:rsidRPr="006F5AF7">
              <w:rPr>
                <w:rFonts w:ascii="Times New Roman" w:hAnsi="Times New Roman" w:cs="Times New Roman"/>
                <w:sz w:val="24"/>
                <w:szCs w:val="24"/>
                <w:lang w:val="en-US"/>
              </w:rPr>
              <w:t>Afrika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dalam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bentuk</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tulisan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media lain</w:t>
            </w:r>
            <w:r w:rsidRPr="006F5AF7">
              <w:rPr>
                <w:rFonts w:ascii="Times New Roman" w:hAnsi="Times New Roman" w:cs="Times New Roman"/>
                <w:sz w:val="24"/>
                <w:szCs w:val="24"/>
                <w:lang w:val="en-US"/>
              </w:rPr>
              <w:tab/>
            </w:r>
          </w:p>
          <w:p w:rsidR="008C13B8" w:rsidRPr="006F5AF7" w:rsidRDefault="008C13B8" w:rsidP="006F5AF7">
            <w:pPr>
              <w:spacing w:line="360" w:lineRule="auto"/>
              <w:jc w:val="both"/>
              <w:rPr>
                <w:rFonts w:ascii="Times New Roman" w:hAnsi="Times New Roman" w:cs="Times New Roman"/>
                <w:sz w:val="24"/>
                <w:szCs w:val="24"/>
              </w:rPr>
            </w:pPr>
          </w:p>
          <w:p w:rsidR="008C13B8" w:rsidRPr="006F5AF7" w:rsidRDefault="008C13B8" w:rsidP="006F5AF7">
            <w:pPr>
              <w:pStyle w:val="ListParagraph"/>
              <w:spacing w:before="40" w:after="40" w:line="360" w:lineRule="auto"/>
              <w:ind w:left="426" w:hanging="426"/>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6F5AF7" w:rsidRPr="006F5AF7" w:rsidRDefault="006F5AF7" w:rsidP="006F5AF7">
            <w:pPr>
              <w:spacing w:before="40" w:after="40" w:line="360" w:lineRule="auto"/>
              <w:jc w:val="both"/>
              <w:rPr>
                <w:rFonts w:ascii="Times New Roman" w:hAnsi="Times New Roman" w:cs="Times New Roman"/>
                <w:sz w:val="24"/>
                <w:szCs w:val="24"/>
              </w:rPr>
            </w:pPr>
            <w:r w:rsidRPr="006F5AF7">
              <w:rPr>
                <w:rFonts w:ascii="Times New Roman" w:hAnsi="Times New Roman" w:cs="Times New Roman"/>
                <w:sz w:val="24"/>
                <w:szCs w:val="24"/>
                <w:lang w:val="en-US"/>
              </w:rPr>
              <w:lastRenderedPageBreak/>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rPr>
            </w:pPr>
            <w:r w:rsidRPr="006F5AF7">
              <w:rPr>
                <w:rFonts w:ascii="Times New Roman" w:hAnsi="Times New Roman" w:cs="Times New Roman"/>
                <w:sz w:val="24"/>
                <w:szCs w:val="24"/>
                <w:lang w:val="en-US"/>
              </w:rPr>
              <w:t>3.5.1</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Menjelaskan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munculnya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besar</w:t>
            </w:r>
            <w:proofErr w:type="spellEnd"/>
            <w:r w:rsidRPr="006F5AF7">
              <w:rPr>
                <w:rFonts w:ascii="Times New Roman" w:hAnsi="Times New Roman" w:cs="Times New Roman"/>
                <w:sz w:val="24"/>
                <w:szCs w:val="24"/>
                <w:lang w:val="en-US"/>
              </w:rPr>
              <w:t xml:space="preserve"> di </w:t>
            </w:r>
            <w:proofErr w:type="spellStart"/>
            <w:r w:rsidRPr="006F5AF7">
              <w:rPr>
                <w:rFonts w:ascii="Times New Roman" w:hAnsi="Times New Roman" w:cs="Times New Roman"/>
                <w:sz w:val="24"/>
                <w:szCs w:val="24"/>
                <w:lang w:val="en-US"/>
              </w:rPr>
              <w:t>dunia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yaitu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liberalisme</w:t>
            </w:r>
            <w:proofErr w:type="spellEnd"/>
            <w:r w:rsidRPr="006F5AF7">
              <w:rPr>
                <w:rFonts w:ascii="Times New Roman" w:hAnsi="Times New Roman" w:cs="Times New Roman"/>
                <w:sz w:val="24"/>
                <w:szCs w:val="24"/>
                <w:lang w:val="en-US"/>
              </w:rPr>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rPr>
            </w:pPr>
            <w:r w:rsidRPr="006F5AF7">
              <w:rPr>
                <w:rFonts w:ascii="Times New Roman" w:hAnsi="Times New Roman" w:cs="Times New Roman"/>
                <w:sz w:val="24"/>
                <w:szCs w:val="24"/>
                <w:lang w:val="en-US"/>
              </w:rPr>
              <w:t>3.5.2</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Mengidentifikasi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perkembangan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besar</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dunia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seperti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liberalisme</w:t>
            </w:r>
            <w:proofErr w:type="spellEnd"/>
            <w:r w:rsidRPr="006F5AF7">
              <w:rPr>
                <w:rFonts w:ascii="Times New Roman" w:hAnsi="Times New Roman" w:cs="Times New Roman"/>
                <w:sz w:val="24"/>
                <w:szCs w:val="24"/>
                <w:lang w:val="en-US"/>
              </w:rPr>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lang w:val="en-US"/>
              </w:rPr>
            </w:pPr>
            <w:r w:rsidRPr="006F5AF7">
              <w:rPr>
                <w:rFonts w:ascii="Times New Roman" w:hAnsi="Times New Roman" w:cs="Times New Roman"/>
                <w:sz w:val="24"/>
                <w:szCs w:val="24"/>
                <w:lang w:val="en-US"/>
              </w:rPr>
              <w:t>3.5.3</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Mengemukakan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pengaruh</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liberalism </w:t>
            </w:r>
            <w:proofErr w:type="spellStart"/>
            <w:r w:rsidRPr="006F5AF7">
              <w:rPr>
                <w:rFonts w:ascii="Times New Roman" w:hAnsi="Times New Roman" w:cs="Times New Roman"/>
                <w:sz w:val="24"/>
                <w:szCs w:val="24"/>
                <w:lang w:val="en-US"/>
              </w:rPr>
              <w:t>terhadap</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gerakan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di Asia-</w:t>
            </w:r>
            <w:proofErr w:type="spellStart"/>
            <w:r w:rsidRPr="006F5AF7">
              <w:rPr>
                <w:rFonts w:ascii="Times New Roman" w:hAnsi="Times New Roman" w:cs="Times New Roman"/>
                <w:sz w:val="24"/>
                <w:szCs w:val="24"/>
                <w:lang w:val="en-US"/>
              </w:rPr>
              <w:t>Afrika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pada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kini</w:t>
            </w:r>
            <w:proofErr w:type="spellEnd"/>
            <w:r w:rsidRPr="006F5AF7">
              <w:rPr>
                <w:rFonts w:ascii="Times New Roman" w:hAnsi="Times New Roman" w:cs="Times New Roman"/>
                <w:sz w:val="24"/>
                <w:szCs w:val="24"/>
                <w:lang w:val="en-US"/>
              </w:rPr>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rPr>
            </w:pPr>
            <w:r w:rsidRPr="006F5AF7">
              <w:rPr>
                <w:rFonts w:ascii="Times New Roman" w:hAnsi="Times New Roman" w:cs="Times New Roman"/>
                <w:sz w:val="24"/>
                <w:szCs w:val="24"/>
                <w:lang w:val="en-US"/>
              </w:rPr>
              <w:t>3.5.4</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Menganalisis</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dampak</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perkembangan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liberalisme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terhadap</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gerakan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di Asia-</w:t>
            </w:r>
            <w:proofErr w:type="spellStart"/>
            <w:r w:rsidRPr="006F5AF7">
              <w:rPr>
                <w:rFonts w:ascii="Times New Roman" w:hAnsi="Times New Roman" w:cs="Times New Roman"/>
                <w:sz w:val="24"/>
                <w:szCs w:val="24"/>
                <w:lang w:val="en-US"/>
              </w:rPr>
              <w:t>Afrika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kini</w:t>
            </w:r>
            <w:proofErr w:type="spellEnd"/>
            <w:r w:rsidRPr="006F5AF7">
              <w:rPr>
                <w:rFonts w:ascii="Times New Roman" w:hAnsi="Times New Roman" w:cs="Times New Roman"/>
                <w:sz w:val="24"/>
                <w:szCs w:val="24"/>
                <w:lang w:val="en-US"/>
              </w:rPr>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lang w:val="en-US"/>
              </w:rPr>
            </w:pPr>
            <w:r w:rsidRPr="006F5AF7">
              <w:rPr>
                <w:rFonts w:ascii="Times New Roman" w:hAnsi="Times New Roman" w:cs="Times New Roman"/>
                <w:sz w:val="24"/>
                <w:szCs w:val="24"/>
                <w:lang w:val="en-US"/>
              </w:rPr>
              <w:t>3.5.5</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Menggeneralisasikan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keterkaitan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perkembangan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liberalisme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terhadap</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munculnya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gerakan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di Asia-</w:t>
            </w:r>
            <w:proofErr w:type="spellStart"/>
            <w:r w:rsidRPr="006F5AF7">
              <w:rPr>
                <w:rFonts w:ascii="Times New Roman" w:hAnsi="Times New Roman" w:cs="Times New Roman"/>
                <w:sz w:val="24"/>
                <w:szCs w:val="24"/>
                <w:lang w:val="en-US"/>
              </w:rPr>
              <w:t>Afrika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pada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lastRenderedPageBreak/>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sekarang</w:t>
            </w:r>
            <w:proofErr w:type="spellEnd"/>
            <w:r w:rsidRPr="006F5AF7">
              <w:rPr>
                <w:rFonts w:ascii="Times New Roman" w:hAnsi="Times New Roman" w:cs="Times New Roman"/>
                <w:sz w:val="24"/>
                <w:szCs w:val="24"/>
                <w:lang w:val="en-US"/>
              </w:rPr>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lang w:val="en-US"/>
              </w:rPr>
            </w:pPr>
            <w:r w:rsidRPr="006F5AF7">
              <w:rPr>
                <w:rFonts w:ascii="Times New Roman" w:hAnsi="Times New Roman" w:cs="Times New Roman"/>
                <w:sz w:val="24"/>
                <w:szCs w:val="24"/>
                <w:lang w:val="en-US"/>
              </w:rPr>
              <w:t>3.5.1</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Menjelaskan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munculnya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besar</w:t>
            </w:r>
            <w:proofErr w:type="spellEnd"/>
            <w:r w:rsidRPr="006F5AF7">
              <w:rPr>
                <w:rFonts w:ascii="Times New Roman" w:hAnsi="Times New Roman" w:cs="Times New Roman"/>
                <w:sz w:val="24"/>
                <w:szCs w:val="24"/>
                <w:lang w:val="en-US"/>
              </w:rPr>
              <w:t xml:space="preserve"> di </w:t>
            </w:r>
            <w:proofErr w:type="spellStart"/>
            <w:r w:rsidRPr="006F5AF7">
              <w:rPr>
                <w:rFonts w:ascii="Times New Roman" w:hAnsi="Times New Roman" w:cs="Times New Roman"/>
                <w:sz w:val="24"/>
                <w:szCs w:val="24"/>
                <w:lang w:val="en-US"/>
              </w:rPr>
              <w:t>dunia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yaitu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sosialisme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demokrasi</w:t>
            </w:r>
            <w:proofErr w:type="spellEnd"/>
            <w:r w:rsidRPr="006F5AF7">
              <w:rPr>
                <w:rFonts w:ascii="Times New Roman" w:hAnsi="Times New Roman" w:cs="Times New Roman"/>
                <w:sz w:val="24"/>
                <w:szCs w:val="24"/>
                <w:lang w:val="en-US"/>
              </w:rPr>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lang w:val="en-US"/>
              </w:rPr>
            </w:pPr>
            <w:r w:rsidRPr="006F5AF7">
              <w:rPr>
                <w:rFonts w:ascii="Times New Roman" w:hAnsi="Times New Roman" w:cs="Times New Roman"/>
                <w:sz w:val="24"/>
                <w:szCs w:val="24"/>
                <w:lang w:val="en-US"/>
              </w:rPr>
              <w:t>3.5.2</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Mengidentifikasi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perkembangan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besar</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dunia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seperti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sosialisme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demokrasi</w:t>
            </w:r>
            <w:proofErr w:type="spellEnd"/>
            <w:r w:rsidRPr="006F5AF7">
              <w:rPr>
                <w:rFonts w:ascii="Times New Roman" w:hAnsi="Times New Roman" w:cs="Times New Roman"/>
                <w:sz w:val="24"/>
                <w:szCs w:val="24"/>
                <w:lang w:val="en-US"/>
              </w:rPr>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lang w:val="en-US"/>
              </w:rPr>
            </w:pPr>
            <w:r w:rsidRPr="006F5AF7">
              <w:rPr>
                <w:rFonts w:ascii="Times New Roman" w:hAnsi="Times New Roman" w:cs="Times New Roman"/>
                <w:sz w:val="24"/>
                <w:szCs w:val="24"/>
                <w:lang w:val="en-US"/>
              </w:rPr>
              <w:t>3.5.3</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Mengemukakan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pengaruh</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sosialisme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demokrasi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terhadap</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gerakan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di Asia-</w:t>
            </w:r>
            <w:proofErr w:type="spellStart"/>
            <w:r w:rsidRPr="006F5AF7">
              <w:rPr>
                <w:rFonts w:ascii="Times New Roman" w:hAnsi="Times New Roman" w:cs="Times New Roman"/>
                <w:sz w:val="24"/>
                <w:szCs w:val="24"/>
                <w:lang w:val="en-US"/>
              </w:rPr>
              <w:t>Afrika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pada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kini</w:t>
            </w:r>
            <w:proofErr w:type="spellEnd"/>
            <w:r w:rsidRPr="006F5AF7">
              <w:rPr>
                <w:rFonts w:ascii="Times New Roman" w:hAnsi="Times New Roman" w:cs="Times New Roman"/>
                <w:sz w:val="24"/>
                <w:szCs w:val="24"/>
                <w:lang w:val="en-US"/>
              </w:rPr>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lang w:val="en-US"/>
              </w:rPr>
            </w:pPr>
            <w:r w:rsidRPr="006F5AF7">
              <w:rPr>
                <w:rFonts w:ascii="Times New Roman" w:hAnsi="Times New Roman" w:cs="Times New Roman"/>
                <w:sz w:val="24"/>
                <w:szCs w:val="24"/>
                <w:lang w:val="en-US"/>
              </w:rPr>
              <w:t>3.5.4</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Menganalisis</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dampak</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perkembangan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sosialisme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demokrasi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terhadap</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gerakan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di Asia-</w:t>
            </w:r>
            <w:proofErr w:type="spellStart"/>
            <w:r w:rsidRPr="006F5AF7">
              <w:rPr>
                <w:rFonts w:ascii="Times New Roman" w:hAnsi="Times New Roman" w:cs="Times New Roman"/>
                <w:sz w:val="24"/>
                <w:szCs w:val="24"/>
                <w:lang w:val="en-US"/>
              </w:rPr>
              <w:t>Afrika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kini</w:t>
            </w:r>
            <w:proofErr w:type="spellEnd"/>
            <w:r w:rsidRPr="006F5AF7">
              <w:rPr>
                <w:rFonts w:ascii="Times New Roman" w:hAnsi="Times New Roman" w:cs="Times New Roman"/>
                <w:sz w:val="24"/>
                <w:szCs w:val="24"/>
                <w:lang w:val="en-US"/>
              </w:rPr>
              <w:t xml:space="preserve"> </w:t>
            </w:r>
          </w:p>
          <w:p w:rsidR="006F5AF7" w:rsidRPr="006F5AF7" w:rsidRDefault="006F5AF7" w:rsidP="006F5AF7">
            <w:pPr>
              <w:pStyle w:val="ListParagraph"/>
              <w:spacing w:before="40" w:after="40" w:line="360" w:lineRule="auto"/>
              <w:ind w:left="709" w:hanging="709"/>
              <w:rPr>
                <w:rFonts w:ascii="Times New Roman" w:hAnsi="Times New Roman" w:cs="Times New Roman"/>
                <w:sz w:val="24"/>
                <w:szCs w:val="24"/>
                <w:lang w:val="en-US"/>
              </w:rPr>
            </w:pPr>
            <w:r w:rsidRPr="006F5AF7">
              <w:rPr>
                <w:rFonts w:ascii="Times New Roman" w:hAnsi="Times New Roman" w:cs="Times New Roman"/>
                <w:sz w:val="24"/>
                <w:szCs w:val="24"/>
                <w:lang w:val="en-US"/>
              </w:rPr>
              <w:t>3.5.5</w:t>
            </w:r>
            <w:r w:rsidRPr="006F5AF7">
              <w:rPr>
                <w:rFonts w:ascii="Times New Roman" w:hAnsi="Times New Roman" w:cs="Times New Roman"/>
                <w:sz w:val="24"/>
                <w:szCs w:val="24"/>
                <w:lang w:val="en-US"/>
              </w:rPr>
              <w:tab/>
            </w:r>
            <w:proofErr w:type="spellStart"/>
            <w:r w:rsidRPr="006F5AF7">
              <w:rPr>
                <w:rFonts w:ascii="Times New Roman" w:hAnsi="Times New Roman" w:cs="Times New Roman"/>
                <w:sz w:val="24"/>
                <w:szCs w:val="24"/>
                <w:lang w:val="en-US"/>
              </w:rPr>
              <w:t>Menggeneralisasikan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keterkaitan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perkembangan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faham</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sosialisme</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demokrasi</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terhadap</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munculnya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gerakan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nasionalisme</w:t>
            </w:r>
            <w:proofErr w:type="spellEnd"/>
            <w:r w:rsidRPr="006F5AF7">
              <w:rPr>
                <w:rFonts w:ascii="Times New Roman" w:hAnsi="Times New Roman" w:cs="Times New Roman"/>
                <w:sz w:val="24"/>
                <w:szCs w:val="24"/>
                <w:lang w:val="en-US"/>
              </w:rPr>
              <w:t xml:space="preserve"> di Asia-</w:t>
            </w:r>
            <w:proofErr w:type="spellStart"/>
            <w:r w:rsidRPr="006F5AF7">
              <w:rPr>
                <w:rFonts w:ascii="Times New Roman" w:hAnsi="Times New Roman" w:cs="Times New Roman"/>
                <w:sz w:val="24"/>
                <w:szCs w:val="24"/>
                <w:lang w:val="en-US"/>
              </w:rPr>
              <w:t>Afrika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pada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itu</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dan</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masa</w:t>
            </w:r>
            <w:proofErr w:type="spellEnd"/>
            <w:r w:rsidRPr="006F5AF7">
              <w:rPr>
                <w:rFonts w:ascii="Times New Roman" w:hAnsi="Times New Roman" w:cs="Times New Roman"/>
                <w:sz w:val="24"/>
                <w:szCs w:val="24"/>
                <w:lang w:val="en-US"/>
              </w:rPr>
              <w:t xml:space="preserve"> </w:t>
            </w:r>
            <w:proofErr w:type="spellStart"/>
            <w:r w:rsidRPr="006F5AF7">
              <w:rPr>
                <w:rFonts w:ascii="Times New Roman" w:hAnsi="Times New Roman" w:cs="Times New Roman"/>
                <w:sz w:val="24"/>
                <w:szCs w:val="24"/>
                <w:lang w:val="en-US"/>
              </w:rPr>
              <w:t>sekarang</w:t>
            </w:r>
            <w:proofErr w:type="spellEnd"/>
            <w:r w:rsidRPr="006F5AF7">
              <w:rPr>
                <w:rFonts w:ascii="Times New Roman" w:hAnsi="Times New Roman" w:cs="Times New Roman"/>
                <w:sz w:val="24"/>
                <w:szCs w:val="24"/>
                <w:lang w:val="en-US"/>
              </w:rPr>
              <w:t xml:space="preserve"> </w:t>
            </w:r>
          </w:p>
          <w:p w:rsidR="008C13B8" w:rsidRPr="006F5AF7" w:rsidRDefault="008C13B8" w:rsidP="006F5AF7">
            <w:pPr>
              <w:spacing w:line="360" w:lineRule="auto"/>
              <w:ind w:left="709" w:hanging="709"/>
              <w:jc w:val="both"/>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8C13B8" w:rsidRPr="006F5AF7" w:rsidRDefault="006F5AF7" w:rsidP="006F5AF7">
            <w:pPr>
              <w:pStyle w:val="ListParagraph"/>
              <w:numPr>
                <w:ilvl w:val="0"/>
                <w:numId w:val="17"/>
              </w:numPr>
              <w:spacing w:line="360" w:lineRule="auto"/>
              <w:rPr>
                <w:rFonts w:ascii="Times New Roman" w:hAnsi="Times New Roman" w:cs="Times New Roman"/>
                <w:sz w:val="24"/>
                <w:szCs w:val="24"/>
              </w:rPr>
            </w:pPr>
            <w:r w:rsidRPr="006F5AF7">
              <w:rPr>
                <w:rFonts w:ascii="Times New Roman" w:hAnsi="Times New Roman" w:cs="Times New Roman"/>
                <w:sz w:val="24"/>
                <w:szCs w:val="24"/>
              </w:rPr>
              <w:lastRenderedPageBreak/>
              <w:t>Paham nasionalisme</w:t>
            </w:r>
          </w:p>
          <w:p w:rsidR="006F5AF7" w:rsidRPr="006F5AF7" w:rsidRDefault="006F5AF7" w:rsidP="006F5AF7">
            <w:pPr>
              <w:pStyle w:val="ListParagraph"/>
              <w:numPr>
                <w:ilvl w:val="0"/>
                <w:numId w:val="17"/>
              </w:numPr>
              <w:spacing w:line="360" w:lineRule="auto"/>
              <w:rPr>
                <w:rFonts w:ascii="Times New Roman" w:hAnsi="Times New Roman" w:cs="Times New Roman"/>
                <w:sz w:val="24"/>
                <w:szCs w:val="24"/>
              </w:rPr>
            </w:pPr>
            <w:r w:rsidRPr="006F5AF7">
              <w:rPr>
                <w:rFonts w:ascii="Times New Roman" w:hAnsi="Times New Roman" w:cs="Times New Roman"/>
                <w:sz w:val="24"/>
                <w:szCs w:val="24"/>
              </w:rPr>
              <w:t>Paham Liberalisme</w:t>
            </w:r>
          </w:p>
          <w:p w:rsidR="006F5AF7" w:rsidRPr="006F5AF7" w:rsidRDefault="006F5AF7" w:rsidP="006F5AF7">
            <w:pPr>
              <w:pStyle w:val="ListParagraph"/>
              <w:numPr>
                <w:ilvl w:val="0"/>
                <w:numId w:val="17"/>
              </w:numPr>
              <w:spacing w:line="360" w:lineRule="auto"/>
              <w:rPr>
                <w:rFonts w:ascii="Times New Roman" w:hAnsi="Times New Roman" w:cs="Times New Roman"/>
                <w:sz w:val="24"/>
                <w:szCs w:val="24"/>
              </w:rPr>
            </w:pPr>
            <w:r w:rsidRPr="006F5AF7">
              <w:rPr>
                <w:rFonts w:ascii="Times New Roman" w:hAnsi="Times New Roman" w:cs="Times New Roman"/>
                <w:sz w:val="24"/>
                <w:szCs w:val="24"/>
              </w:rPr>
              <w:t>Paham</w:t>
            </w:r>
            <w:r w:rsidRPr="006F5AF7">
              <w:rPr>
                <w:rFonts w:ascii="Times New Roman" w:hAnsi="Times New Roman" w:cs="Times New Roman"/>
                <w:sz w:val="24"/>
                <w:szCs w:val="24"/>
              </w:rPr>
              <w:t xml:space="preserve"> Sosialisme</w:t>
            </w:r>
          </w:p>
          <w:p w:rsidR="006F5AF7" w:rsidRPr="006F5AF7" w:rsidRDefault="006F5AF7" w:rsidP="006F5AF7">
            <w:pPr>
              <w:pStyle w:val="ListParagraph"/>
              <w:numPr>
                <w:ilvl w:val="0"/>
                <w:numId w:val="17"/>
              </w:numPr>
              <w:spacing w:line="360" w:lineRule="auto"/>
              <w:rPr>
                <w:rFonts w:ascii="Times New Roman" w:hAnsi="Times New Roman" w:cs="Times New Roman"/>
                <w:sz w:val="24"/>
                <w:szCs w:val="24"/>
              </w:rPr>
            </w:pPr>
            <w:r w:rsidRPr="006F5AF7">
              <w:rPr>
                <w:rFonts w:ascii="Times New Roman" w:hAnsi="Times New Roman" w:cs="Times New Roman"/>
                <w:sz w:val="24"/>
                <w:szCs w:val="24"/>
              </w:rPr>
              <w:t>Paham</w:t>
            </w:r>
            <w:r w:rsidRPr="006F5AF7">
              <w:rPr>
                <w:rFonts w:ascii="Times New Roman" w:hAnsi="Times New Roman" w:cs="Times New Roman"/>
                <w:sz w:val="24"/>
                <w:szCs w:val="24"/>
              </w:rPr>
              <w:t xml:space="preserve"> Demokrasi</w:t>
            </w:r>
          </w:p>
          <w:p w:rsidR="006F5AF7" w:rsidRPr="006F5AF7" w:rsidRDefault="006F5AF7" w:rsidP="006F5AF7">
            <w:pPr>
              <w:pStyle w:val="ListParagraph"/>
              <w:numPr>
                <w:ilvl w:val="0"/>
                <w:numId w:val="17"/>
              </w:numPr>
              <w:spacing w:line="360" w:lineRule="auto"/>
              <w:rPr>
                <w:rFonts w:ascii="Times New Roman" w:hAnsi="Times New Roman" w:cs="Times New Roman"/>
                <w:sz w:val="24"/>
                <w:szCs w:val="24"/>
              </w:rPr>
            </w:pPr>
            <w:r w:rsidRPr="006F5AF7">
              <w:rPr>
                <w:rFonts w:ascii="Times New Roman" w:hAnsi="Times New Roman" w:cs="Times New Roman"/>
                <w:sz w:val="24"/>
                <w:szCs w:val="24"/>
              </w:rPr>
              <w:t>Paham</w:t>
            </w:r>
            <w:r w:rsidRPr="006F5AF7">
              <w:rPr>
                <w:rFonts w:ascii="Times New Roman" w:hAnsi="Times New Roman" w:cs="Times New Roman"/>
                <w:sz w:val="24"/>
                <w:szCs w:val="24"/>
              </w:rPr>
              <w:t xml:space="preserve"> Pan Islamisme</w:t>
            </w:r>
          </w:p>
        </w:tc>
      </w:tr>
      <w:tr w:rsidR="006F5AF7" w:rsidRPr="006F5AF7" w:rsidTr="000672BD">
        <w:tc>
          <w:tcPr>
            <w:tcW w:w="3267" w:type="dxa"/>
            <w:tcBorders>
              <w:left w:val="single" w:sz="4" w:space="0" w:color="auto"/>
              <w:right w:val="single" w:sz="4" w:space="0" w:color="auto"/>
            </w:tcBorders>
          </w:tcPr>
          <w:p w:rsidR="006F5AF7" w:rsidRPr="006F5AF7" w:rsidRDefault="006F5AF7" w:rsidP="006F5AF7">
            <w:pPr>
              <w:spacing w:line="360" w:lineRule="auto"/>
              <w:jc w:val="center"/>
              <w:rPr>
                <w:rFonts w:ascii="Times New Roman"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tcPr>
          <w:p w:rsidR="006F5AF7" w:rsidRPr="006F5AF7" w:rsidRDefault="006F5AF7" w:rsidP="006F5AF7">
            <w:pPr>
              <w:pStyle w:val="ListParagraph"/>
              <w:numPr>
                <w:ilvl w:val="1"/>
                <w:numId w:val="18"/>
              </w:numPr>
              <w:spacing w:line="360" w:lineRule="auto"/>
              <w:rPr>
                <w:rFonts w:ascii="Times New Roman" w:hAnsi="Times New Roman" w:cs="Times New Roman"/>
                <w:sz w:val="24"/>
                <w:szCs w:val="24"/>
              </w:rPr>
            </w:pPr>
            <w:r w:rsidRPr="006F5AF7">
              <w:rPr>
                <w:rFonts w:ascii="Times New Roman" w:hAnsi="Times New Roman" w:cs="Times New Roman"/>
                <w:sz w:val="24"/>
                <w:szCs w:val="24"/>
                <w:lang w:val="sv-SE"/>
              </w:rPr>
              <w:t>Meng</w:t>
            </w:r>
            <w:r w:rsidRPr="006F5AF7">
              <w:rPr>
                <w:rFonts w:ascii="Times New Roman" w:hAnsi="Times New Roman" w:cs="Times New Roman"/>
                <w:sz w:val="24"/>
                <w:szCs w:val="24"/>
              </w:rPr>
              <w:t>analisis</w:t>
            </w:r>
            <w:r w:rsidRPr="006F5AF7">
              <w:rPr>
                <w:rFonts w:ascii="Times New Roman" w:hAnsi="Times New Roman" w:cs="Times New Roman"/>
                <w:sz w:val="24"/>
                <w:szCs w:val="24"/>
                <w:lang w:val="sv-SE"/>
              </w:rPr>
              <w:t xml:space="preserve"> pengaruh  PD I dan PD II terhadap kehidupan politik, sosial-ekonomi dan hubungan  internasional (LBB, PBB), pergerakan nasional dan regional. </w:t>
            </w:r>
          </w:p>
          <w:p w:rsidR="006F5AF7" w:rsidRP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P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Pr="006F5AF7" w:rsidRDefault="006F5AF7" w:rsidP="006F5AF7">
            <w:pPr>
              <w:pStyle w:val="ListParagraph"/>
              <w:spacing w:before="40" w:after="40" w:line="360" w:lineRule="auto"/>
              <w:ind w:left="426" w:hanging="426"/>
              <w:rPr>
                <w:rFonts w:ascii="Times New Roman" w:hAnsi="Times New Roman" w:cs="Times New Roman"/>
                <w:sz w:val="24"/>
                <w:szCs w:val="24"/>
              </w:rPr>
            </w:pPr>
          </w:p>
          <w:p w:rsidR="006F5AF7" w:rsidRPr="006F5AF7" w:rsidRDefault="006F5AF7" w:rsidP="006F5AF7">
            <w:pPr>
              <w:spacing w:line="360" w:lineRule="auto"/>
              <w:ind w:left="426" w:hanging="426"/>
              <w:rPr>
                <w:rFonts w:ascii="Times New Roman" w:hAnsi="Times New Roman" w:cs="Times New Roman"/>
                <w:sz w:val="24"/>
                <w:szCs w:val="24"/>
              </w:rPr>
            </w:pPr>
            <w:r w:rsidRPr="006F5AF7">
              <w:rPr>
                <w:rFonts w:ascii="Times New Roman" w:hAnsi="Times New Roman" w:cs="Times New Roman"/>
                <w:sz w:val="24"/>
                <w:szCs w:val="24"/>
                <w:lang w:val="sv-SE"/>
              </w:rPr>
              <w:t xml:space="preserve">4.6 Menyajikan hasil </w:t>
            </w:r>
            <w:r w:rsidRPr="006F5AF7">
              <w:rPr>
                <w:rFonts w:ascii="Times New Roman" w:hAnsi="Times New Roman" w:cs="Times New Roman"/>
                <w:sz w:val="24"/>
                <w:szCs w:val="24"/>
              </w:rPr>
              <w:t xml:space="preserve">evaluasi </w:t>
            </w:r>
            <w:r w:rsidRPr="006F5AF7">
              <w:rPr>
                <w:rFonts w:ascii="Times New Roman" w:hAnsi="Times New Roman" w:cs="Times New Roman"/>
                <w:sz w:val="24"/>
                <w:szCs w:val="24"/>
                <w:lang w:val="sv-SE"/>
              </w:rPr>
              <w:t xml:space="preserve"> tentang pengaruh PD I dan PD II terhadap kehidupan politik, sosial-ekonomi dan hubungan  internasional (LBB, PBB ), pergerakan nasional dan regional dalam bentuk tulisan dan media lain.</w:t>
            </w:r>
            <w:bookmarkStart w:id="0" w:name="_GoBack"/>
            <w:bookmarkEnd w:id="0"/>
          </w:p>
        </w:tc>
        <w:tc>
          <w:tcPr>
            <w:tcW w:w="5192" w:type="dxa"/>
            <w:tcBorders>
              <w:top w:val="single" w:sz="4" w:space="0" w:color="auto"/>
              <w:left w:val="single" w:sz="4" w:space="0" w:color="auto"/>
              <w:bottom w:val="single" w:sz="4" w:space="0" w:color="auto"/>
              <w:right w:val="single" w:sz="4" w:space="0" w:color="auto"/>
            </w:tcBorders>
          </w:tcPr>
          <w:p w:rsidR="006F5AF7" w:rsidRPr="006F5AF7" w:rsidRDefault="006F5AF7" w:rsidP="006F5AF7">
            <w:pPr>
              <w:pStyle w:val="ListParagraph"/>
              <w:numPr>
                <w:ilvl w:val="2"/>
                <w:numId w:val="18"/>
              </w:numPr>
              <w:spacing w:line="360" w:lineRule="auto"/>
              <w:ind w:left="993" w:hanging="567"/>
              <w:contextualSpacing w:val="0"/>
              <w:rPr>
                <w:rFonts w:ascii="Times New Roman" w:hAnsi="Times New Roman" w:cs="Times New Roman"/>
                <w:sz w:val="24"/>
                <w:szCs w:val="24"/>
              </w:rPr>
            </w:pPr>
            <w:r w:rsidRPr="006F5AF7">
              <w:rPr>
                <w:rFonts w:ascii="Times New Roman" w:hAnsi="Times New Roman" w:cs="Times New Roman"/>
                <w:sz w:val="24"/>
                <w:szCs w:val="24"/>
              </w:rPr>
              <w:lastRenderedPageBreak/>
              <w:t>Mampu menjelaskan Konsep Perang Dunia I</w:t>
            </w:r>
          </w:p>
          <w:p w:rsidR="006F5AF7" w:rsidRPr="006F5AF7" w:rsidRDefault="006F5AF7" w:rsidP="006F5AF7">
            <w:pPr>
              <w:pStyle w:val="ListParagraph"/>
              <w:numPr>
                <w:ilvl w:val="2"/>
                <w:numId w:val="18"/>
              </w:numPr>
              <w:spacing w:line="360" w:lineRule="auto"/>
              <w:ind w:left="993" w:hanging="567"/>
              <w:contextualSpacing w:val="0"/>
              <w:rPr>
                <w:rFonts w:ascii="Times New Roman" w:hAnsi="Times New Roman" w:cs="Times New Roman"/>
                <w:sz w:val="24"/>
                <w:szCs w:val="24"/>
              </w:rPr>
            </w:pPr>
            <w:r w:rsidRPr="006F5AF7">
              <w:rPr>
                <w:rFonts w:ascii="Times New Roman" w:hAnsi="Times New Roman" w:cs="Times New Roman"/>
                <w:sz w:val="24"/>
                <w:szCs w:val="24"/>
              </w:rPr>
              <w:t>Mampu menganalisis Bipolarisasi politik pada Perang Dunia I</w:t>
            </w:r>
          </w:p>
          <w:p w:rsidR="006F5AF7" w:rsidRPr="006F5AF7" w:rsidRDefault="006F5AF7" w:rsidP="006F5AF7">
            <w:pPr>
              <w:pStyle w:val="ListParagraph"/>
              <w:numPr>
                <w:ilvl w:val="2"/>
                <w:numId w:val="18"/>
              </w:numPr>
              <w:spacing w:line="360" w:lineRule="auto"/>
              <w:ind w:left="993" w:hanging="567"/>
              <w:contextualSpacing w:val="0"/>
              <w:rPr>
                <w:rFonts w:ascii="Times New Roman" w:hAnsi="Times New Roman" w:cs="Times New Roman"/>
                <w:sz w:val="24"/>
                <w:szCs w:val="24"/>
              </w:rPr>
            </w:pPr>
            <w:r w:rsidRPr="006F5AF7">
              <w:rPr>
                <w:rFonts w:ascii="Times New Roman" w:hAnsi="Times New Roman" w:cs="Times New Roman"/>
                <w:sz w:val="24"/>
                <w:szCs w:val="24"/>
              </w:rPr>
              <w:t>Mampu menganalisis pengaruh PD I terhadap hubungan internasional</w:t>
            </w:r>
          </w:p>
          <w:p w:rsidR="006F5AF7" w:rsidRPr="006F5AF7" w:rsidRDefault="006F5AF7" w:rsidP="006F5AF7">
            <w:pPr>
              <w:pStyle w:val="ListParagraph"/>
              <w:numPr>
                <w:ilvl w:val="2"/>
                <w:numId w:val="18"/>
              </w:numPr>
              <w:spacing w:line="360" w:lineRule="auto"/>
              <w:ind w:left="993" w:hanging="567"/>
              <w:contextualSpacing w:val="0"/>
              <w:rPr>
                <w:rFonts w:ascii="Times New Roman" w:hAnsi="Times New Roman" w:cs="Times New Roman"/>
                <w:sz w:val="24"/>
                <w:szCs w:val="24"/>
              </w:rPr>
            </w:pPr>
            <w:r w:rsidRPr="006F5AF7">
              <w:rPr>
                <w:rFonts w:ascii="Times New Roman" w:hAnsi="Times New Roman" w:cs="Times New Roman"/>
                <w:sz w:val="24"/>
                <w:szCs w:val="24"/>
              </w:rPr>
              <w:t>Mampu menganalisis pengaruh PD I terhadap kehidupan sosial dunia</w:t>
            </w:r>
          </w:p>
          <w:p w:rsidR="006F5AF7" w:rsidRPr="006F5AF7" w:rsidRDefault="006F5AF7" w:rsidP="006F5AF7">
            <w:pPr>
              <w:pStyle w:val="ListParagraph"/>
              <w:numPr>
                <w:ilvl w:val="2"/>
                <w:numId w:val="18"/>
              </w:numPr>
              <w:spacing w:line="360" w:lineRule="auto"/>
              <w:ind w:left="993" w:hanging="567"/>
              <w:contextualSpacing w:val="0"/>
              <w:rPr>
                <w:rFonts w:ascii="Times New Roman" w:hAnsi="Times New Roman" w:cs="Times New Roman"/>
                <w:sz w:val="24"/>
                <w:szCs w:val="24"/>
              </w:rPr>
            </w:pPr>
            <w:r w:rsidRPr="006F5AF7">
              <w:rPr>
                <w:rFonts w:ascii="Times New Roman" w:hAnsi="Times New Roman" w:cs="Times New Roman"/>
                <w:sz w:val="24"/>
                <w:szCs w:val="24"/>
              </w:rPr>
              <w:t>Mampu menganalisis pengaruh PD I terhadap kehidupan ekonomi dunia</w:t>
            </w:r>
          </w:p>
          <w:p w:rsidR="006F5AF7" w:rsidRPr="006F5AF7" w:rsidRDefault="006F5AF7" w:rsidP="006F5AF7">
            <w:pPr>
              <w:pStyle w:val="ListParagraph"/>
              <w:numPr>
                <w:ilvl w:val="2"/>
                <w:numId w:val="18"/>
              </w:numPr>
              <w:spacing w:line="360" w:lineRule="auto"/>
              <w:ind w:left="993" w:hanging="567"/>
              <w:contextualSpacing w:val="0"/>
              <w:rPr>
                <w:rFonts w:ascii="Times New Roman" w:hAnsi="Times New Roman" w:cs="Times New Roman"/>
                <w:sz w:val="24"/>
                <w:szCs w:val="24"/>
              </w:rPr>
            </w:pPr>
            <w:r w:rsidRPr="006F5AF7">
              <w:rPr>
                <w:rFonts w:ascii="Times New Roman" w:hAnsi="Times New Roman" w:cs="Times New Roman"/>
                <w:sz w:val="24"/>
                <w:szCs w:val="24"/>
              </w:rPr>
              <w:t>Mampu menjelaskan konsep PD II</w:t>
            </w:r>
          </w:p>
          <w:p w:rsidR="006F5AF7" w:rsidRPr="006F5AF7" w:rsidRDefault="006F5AF7" w:rsidP="006F5AF7">
            <w:pPr>
              <w:pStyle w:val="ListParagraph"/>
              <w:numPr>
                <w:ilvl w:val="2"/>
                <w:numId w:val="18"/>
              </w:numPr>
              <w:spacing w:line="360" w:lineRule="auto"/>
              <w:ind w:left="993" w:hanging="567"/>
              <w:contextualSpacing w:val="0"/>
              <w:rPr>
                <w:rFonts w:ascii="Times New Roman" w:hAnsi="Times New Roman" w:cs="Times New Roman"/>
                <w:sz w:val="24"/>
                <w:szCs w:val="24"/>
              </w:rPr>
            </w:pPr>
            <w:r w:rsidRPr="006F5AF7">
              <w:rPr>
                <w:rFonts w:ascii="Times New Roman" w:hAnsi="Times New Roman" w:cs="Times New Roman"/>
                <w:sz w:val="24"/>
                <w:szCs w:val="24"/>
              </w:rPr>
              <w:t>Mampu menjelaskan terbentuknya PBB</w:t>
            </w:r>
          </w:p>
          <w:p w:rsidR="006F5AF7" w:rsidRPr="006F5AF7" w:rsidRDefault="006F5AF7" w:rsidP="006F5AF7">
            <w:pPr>
              <w:pStyle w:val="ListParagraph"/>
              <w:numPr>
                <w:ilvl w:val="2"/>
                <w:numId w:val="18"/>
              </w:numPr>
              <w:spacing w:line="360" w:lineRule="auto"/>
              <w:ind w:left="993" w:hanging="567"/>
              <w:contextualSpacing w:val="0"/>
              <w:rPr>
                <w:rFonts w:ascii="Times New Roman" w:hAnsi="Times New Roman" w:cs="Times New Roman"/>
                <w:sz w:val="24"/>
                <w:szCs w:val="24"/>
              </w:rPr>
            </w:pPr>
            <w:r w:rsidRPr="006F5AF7">
              <w:rPr>
                <w:rFonts w:ascii="Times New Roman" w:hAnsi="Times New Roman" w:cs="Times New Roman"/>
                <w:sz w:val="24"/>
                <w:szCs w:val="24"/>
              </w:rPr>
              <w:t xml:space="preserve">Mampu menganalisis Bipolarisasi politik antara blok sekutu dan fasis pada PD II </w:t>
            </w:r>
          </w:p>
          <w:p w:rsidR="006F5AF7" w:rsidRPr="006F5AF7" w:rsidRDefault="006F5AF7" w:rsidP="006F5AF7">
            <w:pPr>
              <w:pStyle w:val="ListParagraph"/>
              <w:numPr>
                <w:ilvl w:val="2"/>
                <w:numId w:val="18"/>
              </w:numPr>
              <w:spacing w:line="360" w:lineRule="auto"/>
              <w:ind w:left="993" w:hanging="567"/>
              <w:contextualSpacing w:val="0"/>
              <w:rPr>
                <w:rFonts w:ascii="Times New Roman" w:hAnsi="Times New Roman" w:cs="Times New Roman"/>
                <w:sz w:val="24"/>
                <w:szCs w:val="24"/>
              </w:rPr>
            </w:pPr>
            <w:r w:rsidRPr="006F5AF7">
              <w:rPr>
                <w:rFonts w:ascii="Times New Roman" w:hAnsi="Times New Roman" w:cs="Times New Roman"/>
                <w:sz w:val="24"/>
                <w:szCs w:val="24"/>
              </w:rPr>
              <w:t xml:space="preserve">Mampu menganalisis Bipolarisasi militer setelah PD II </w:t>
            </w:r>
          </w:p>
          <w:p w:rsidR="006F5AF7" w:rsidRPr="006F5AF7" w:rsidRDefault="006F5AF7" w:rsidP="006F5AF7">
            <w:pPr>
              <w:pStyle w:val="ListParagraph"/>
              <w:numPr>
                <w:ilvl w:val="2"/>
                <w:numId w:val="18"/>
              </w:numPr>
              <w:spacing w:line="360" w:lineRule="auto"/>
              <w:ind w:left="1134" w:hanging="708"/>
              <w:contextualSpacing w:val="0"/>
              <w:rPr>
                <w:rFonts w:ascii="Times New Roman" w:hAnsi="Times New Roman" w:cs="Times New Roman"/>
                <w:sz w:val="24"/>
                <w:szCs w:val="24"/>
              </w:rPr>
            </w:pPr>
            <w:r w:rsidRPr="006F5AF7">
              <w:rPr>
                <w:rFonts w:ascii="Times New Roman" w:hAnsi="Times New Roman" w:cs="Times New Roman"/>
                <w:sz w:val="24"/>
                <w:szCs w:val="24"/>
              </w:rPr>
              <w:t>Mampu menganalisis terbentuknya organisasi-organisasi non goverment untuk mengatasi dampak PD II dalam bidang sosial ekonomi.</w:t>
            </w:r>
          </w:p>
          <w:p w:rsidR="006F5AF7" w:rsidRPr="006F5AF7" w:rsidRDefault="006F5AF7" w:rsidP="006F5AF7">
            <w:pPr>
              <w:pStyle w:val="ListParagraph"/>
              <w:numPr>
                <w:ilvl w:val="2"/>
                <w:numId w:val="18"/>
              </w:numPr>
              <w:spacing w:line="360" w:lineRule="auto"/>
              <w:ind w:left="1134" w:hanging="708"/>
              <w:contextualSpacing w:val="0"/>
              <w:rPr>
                <w:rFonts w:ascii="Times New Roman" w:hAnsi="Times New Roman" w:cs="Times New Roman"/>
                <w:sz w:val="24"/>
                <w:szCs w:val="24"/>
              </w:rPr>
            </w:pPr>
            <w:r w:rsidRPr="006F5AF7">
              <w:rPr>
                <w:rFonts w:ascii="Times New Roman" w:hAnsi="Times New Roman" w:cs="Times New Roman"/>
                <w:sz w:val="24"/>
                <w:szCs w:val="24"/>
              </w:rPr>
              <w:t xml:space="preserve">Mampu menganalisis  munculnya </w:t>
            </w:r>
            <w:r w:rsidRPr="006F5AF7">
              <w:rPr>
                <w:rFonts w:ascii="Times New Roman" w:hAnsi="Times New Roman" w:cs="Times New Roman"/>
                <w:sz w:val="24"/>
                <w:szCs w:val="24"/>
              </w:rPr>
              <w:lastRenderedPageBreak/>
              <w:t>organisasi-organisasi regional .</w:t>
            </w:r>
          </w:p>
          <w:p w:rsidR="006F5AF7" w:rsidRPr="006F5AF7" w:rsidRDefault="006F5AF7" w:rsidP="006F5AF7">
            <w:pPr>
              <w:pStyle w:val="ListParagraph"/>
              <w:numPr>
                <w:ilvl w:val="2"/>
                <w:numId w:val="18"/>
              </w:numPr>
              <w:spacing w:line="360" w:lineRule="auto"/>
              <w:ind w:left="1134" w:hanging="708"/>
              <w:contextualSpacing w:val="0"/>
              <w:rPr>
                <w:rFonts w:ascii="Times New Roman" w:hAnsi="Times New Roman" w:cs="Times New Roman"/>
                <w:sz w:val="24"/>
                <w:szCs w:val="24"/>
              </w:rPr>
            </w:pPr>
            <w:r w:rsidRPr="006F5AF7">
              <w:rPr>
                <w:rFonts w:ascii="Times New Roman" w:hAnsi="Times New Roman" w:cs="Times New Roman"/>
                <w:sz w:val="24"/>
                <w:szCs w:val="24"/>
              </w:rPr>
              <w:t>Mampu menganalisis peran PBB dalam usaha mengatasi konflik Indonesia – Belanda .</w:t>
            </w:r>
          </w:p>
          <w:p w:rsidR="006F5AF7" w:rsidRPr="006F5AF7" w:rsidRDefault="006F5AF7" w:rsidP="006F5AF7">
            <w:pPr>
              <w:pStyle w:val="ListParagraph"/>
              <w:spacing w:line="360" w:lineRule="auto"/>
              <w:ind w:left="1134"/>
              <w:contextualSpacing w:val="0"/>
              <w:rPr>
                <w:rFonts w:ascii="Times New Roman" w:hAnsi="Times New Roman" w:cs="Times New Roman"/>
                <w:sz w:val="24"/>
                <w:szCs w:val="24"/>
              </w:rPr>
            </w:pPr>
          </w:p>
          <w:p w:rsidR="006F5AF7" w:rsidRPr="006F5AF7" w:rsidRDefault="006F5AF7" w:rsidP="006F5AF7">
            <w:pPr>
              <w:spacing w:line="360" w:lineRule="auto"/>
              <w:ind w:left="993" w:hanging="567"/>
              <w:rPr>
                <w:rFonts w:ascii="Times New Roman" w:hAnsi="Times New Roman" w:cs="Times New Roman"/>
                <w:sz w:val="24"/>
                <w:szCs w:val="24"/>
              </w:rPr>
            </w:pPr>
            <w:r w:rsidRPr="006F5AF7">
              <w:rPr>
                <w:rFonts w:ascii="Times New Roman" w:hAnsi="Times New Roman" w:cs="Times New Roman"/>
                <w:sz w:val="24"/>
                <w:szCs w:val="24"/>
              </w:rPr>
              <w:t>4.6.1 Mampu  menyajikan hasil evaluasidalam bentuk paper  tentang pengaruh PD II terhadap kehidupan politik, sosial-ekonomi, terhadap Indonesia.</w:t>
            </w:r>
          </w:p>
          <w:p w:rsidR="006F5AF7" w:rsidRPr="006F5AF7" w:rsidRDefault="006F5AF7" w:rsidP="006F5AF7">
            <w:pPr>
              <w:spacing w:line="360" w:lineRule="auto"/>
              <w:rPr>
                <w:rFonts w:ascii="Times New Roman" w:hAnsi="Times New Roman" w:cs="Times New Roman"/>
                <w:sz w:val="24"/>
                <w:szCs w:val="24"/>
                <w:lang w:val="en-US"/>
              </w:rPr>
            </w:pPr>
          </w:p>
          <w:p w:rsidR="006F5AF7" w:rsidRPr="006F5AF7" w:rsidRDefault="006F5AF7" w:rsidP="006F5AF7">
            <w:pPr>
              <w:pStyle w:val="ListParagraph"/>
              <w:spacing w:line="360" w:lineRule="auto"/>
              <w:ind w:left="360"/>
              <w:contextualSpacing w:val="0"/>
              <w:rPr>
                <w:rFonts w:ascii="Times New Roman" w:hAnsi="Times New Roman" w:cs="Times New Roman"/>
                <w:sz w:val="24"/>
                <w:szCs w:val="24"/>
              </w:rPr>
            </w:pPr>
          </w:p>
          <w:p w:rsidR="006F5AF7" w:rsidRPr="006F5AF7" w:rsidRDefault="006F5AF7" w:rsidP="006F5AF7">
            <w:pPr>
              <w:spacing w:before="40" w:after="40" w:line="360" w:lineRule="auto"/>
              <w:jc w:val="both"/>
              <w:rPr>
                <w:rFonts w:ascii="Times New Roman" w:hAnsi="Times New Roman" w:cs="Times New Roman"/>
                <w:sz w:val="24"/>
                <w:szCs w:val="24"/>
                <w:lang w:val="en-US"/>
              </w:rPr>
            </w:pPr>
          </w:p>
        </w:tc>
        <w:tc>
          <w:tcPr>
            <w:tcW w:w="3204" w:type="dxa"/>
            <w:tcBorders>
              <w:top w:val="single" w:sz="4" w:space="0" w:color="auto"/>
              <w:left w:val="single" w:sz="4" w:space="0" w:color="auto"/>
              <w:bottom w:val="single" w:sz="4" w:space="0" w:color="auto"/>
              <w:right w:val="single" w:sz="4" w:space="0" w:color="auto"/>
            </w:tcBorders>
          </w:tcPr>
          <w:p w:rsidR="006F5AF7" w:rsidRPr="006F5AF7" w:rsidRDefault="006F5AF7" w:rsidP="006F5AF7">
            <w:pPr>
              <w:pStyle w:val="ListParagraph"/>
              <w:numPr>
                <w:ilvl w:val="0"/>
                <w:numId w:val="19"/>
              </w:numPr>
              <w:spacing w:line="360" w:lineRule="auto"/>
              <w:rPr>
                <w:rFonts w:ascii="Times New Roman" w:hAnsi="Times New Roman" w:cs="Times New Roman"/>
                <w:sz w:val="24"/>
                <w:szCs w:val="24"/>
              </w:rPr>
            </w:pPr>
            <w:r w:rsidRPr="006F5AF7">
              <w:rPr>
                <w:rFonts w:ascii="Times New Roman" w:hAnsi="Times New Roman" w:cs="Times New Roman"/>
                <w:sz w:val="24"/>
                <w:szCs w:val="24"/>
              </w:rPr>
              <w:lastRenderedPageBreak/>
              <w:t>Latar belakang perang Dunia I dan II</w:t>
            </w:r>
          </w:p>
          <w:p w:rsidR="006F5AF7" w:rsidRPr="006F5AF7" w:rsidRDefault="006F5AF7" w:rsidP="006F5AF7">
            <w:pPr>
              <w:pStyle w:val="ListParagraph"/>
              <w:numPr>
                <w:ilvl w:val="0"/>
                <w:numId w:val="19"/>
              </w:numPr>
              <w:spacing w:line="360" w:lineRule="auto"/>
              <w:rPr>
                <w:rFonts w:ascii="Times New Roman" w:hAnsi="Times New Roman" w:cs="Times New Roman"/>
                <w:sz w:val="24"/>
                <w:szCs w:val="24"/>
              </w:rPr>
            </w:pPr>
            <w:r w:rsidRPr="006F5AF7">
              <w:rPr>
                <w:rFonts w:ascii="Times New Roman" w:hAnsi="Times New Roman" w:cs="Times New Roman"/>
                <w:sz w:val="24"/>
                <w:szCs w:val="24"/>
              </w:rPr>
              <w:t>jalannya peristiwa Perang dunia I dan II</w:t>
            </w:r>
          </w:p>
          <w:p w:rsidR="006F5AF7" w:rsidRPr="006F5AF7" w:rsidRDefault="006F5AF7" w:rsidP="006F5AF7">
            <w:pPr>
              <w:pStyle w:val="ListParagraph"/>
              <w:numPr>
                <w:ilvl w:val="0"/>
                <w:numId w:val="19"/>
              </w:numPr>
              <w:spacing w:line="360" w:lineRule="auto"/>
              <w:rPr>
                <w:rFonts w:ascii="Times New Roman" w:hAnsi="Times New Roman" w:cs="Times New Roman"/>
                <w:sz w:val="24"/>
                <w:szCs w:val="24"/>
              </w:rPr>
            </w:pPr>
            <w:r w:rsidRPr="006F5AF7">
              <w:rPr>
                <w:rFonts w:ascii="Times New Roman" w:hAnsi="Times New Roman" w:cs="Times New Roman"/>
                <w:sz w:val="24"/>
                <w:szCs w:val="24"/>
              </w:rPr>
              <w:t xml:space="preserve">Pengaruh </w:t>
            </w:r>
            <w:r w:rsidRPr="006F5AF7">
              <w:rPr>
                <w:rFonts w:ascii="Times New Roman" w:hAnsi="Times New Roman" w:cs="Times New Roman"/>
                <w:sz w:val="24"/>
                <w:szCs w:val="24"/>
              </w:rPr>
              <w:t>perang Dunia I dan II</w:t>
            </w:r>
          </w:p>
          <w:p w:rsidR="006F5AF7" w:rsidRPr="006F5AF7" w:rsidRDefault="006F5AF7" w:rsidP="006F5AF7">
            <w:pPr>
              <w:pStyle w:val="ListParagraph"/>
              <w:numPr>
                <w:ilvl w:val="0"/>
                <w:numId w:val="19"/>
              </w:numPr>
              <w:spacing w:line="360" w:lineRule="auto"/>
              <w:rPr>
                <w:rFonts w:ascii="Times New Roman" w:hAnsi="Times New Roman" w:cs="Times New Roman"/>
                <w:sz w:val="24"/>
                <w:szCs w:val="24"/>
              </w:rPr>
            </w:pPr>
            <w:r w:rsidRPr="006F5AF7">
              <w:rPr>
                <w:rFonts w:ascii="Times New Roman" w:hAnsi="Times New Roman" w:cs="Times New Roman"/>
                <w:sz w:val="24"/>
                <w:szCs w:val="24"/>
              </w:rPr>
              <w:t xml:space="preserve">Terbentuknya organisasi regional setelah </w:t>
            </w:r>
            <w:r w:rsidRPr="006F5AF7">
              <w:rPr>
                <w:rFonts w:ascii="Times New Roman" w:hAnsi="Times New Roman" w:cs="Times New Roman"/>
                <w:sz w:val="24"/>
                <w:szCs w:val="24"/>
              </w:rPr>
              <w:t>perang Dunia I dan II</w:t>
            </w:r>
          </w:p>
          <w:p w:rsidR="006F5AF7" w:rsidRPr="006F5AF7" w:rsidRDefault="006F5AF7" w:rsidP="006F5AF7">
            <w:pPr>
              <w:pStyle w:val="ListParagraph"/>
              <w:spacing w:line="360" w:lineRule="auto"/>
              <w:rPr>
                <w:rFonts w:ascii="Times New Roman" w:hAnsi="Times New Roman" w:cs="Times New Roman"/>
                <w:sz w:val="24"/>
                <w:szCs w:val="24"/>
              </w:rPr>
            </w:pPr>
          </w:p>
        </w:tc>
      </w:tr>
    </w:tbl>
    <w:p w:rsidR="008C13B8" w:rsidRPr="006F5AF7" w:rsidRDefault="008C13B8" w:rsidP="006F5AF7">
      <w:pPr>
        <w:spacing w:after="0" w:line="240" w:lineRule="auto"/>
        <w:rPr>
          <w:rFonts w:ascii="Times New Roman" w:hAnsi="Times New Roman" w:cs="Times New Roman"/>
          <w:sz w:val="24"/>
          <w:szCs w:val="24"/>
        </w:rPr>
      </w:pPr>
      <w:r w:rsidRPr="006F5AF7">
        <w:rPr>
          <w:rFonts w:ascii="Times New Roman" w:hAnsi="Times New Roman" w:cs="Times New Roman"/>
          <w:sz w:val="24"/>
          <w:szCs w:val="24"/>
        </w:rPr>
        <w:lastRenderedPageBreak/>
        <w:tab/>
      </w:r>
    </w:p>
    <w:p w:rsidR="008C13B8" w:rsidRPr="006F5AF7" w:rsidRDefault="008C13B8" w:rsidP="006F5AF7">
      <w:pPr>
        <w:spacing w:after="0" w:line="240" w:lineRule="auto"/>
        <w:ind w:firstLine="720"/>
        <w:rPr>
          <w:rFonts w:ascii="Times New Roman" w:hAnsi="Times New Roman" w:cs="Times New Roman"/>
          <w:sz w:val="24"/>
          <w:szCs w:val="24"/>
        </w:rPr>
      </w:pPr>
      <w:r w:rsidRPr="006F5AF7">
        <w:rPr>
          <w:rFonts w:ascii="Times New Roman" w:hAnsi="Times New Roman" w:cs="Times New Roman"/>
          <w:sz w:val="24"/>
          <w:szCs w:val="24"/>
        </w:rPr>
        <w:t>Mengetahui,</w:t>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t xml:space="preserve">   </w:t>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t xml:space="preserve">        Surabaya,</w:t>
      </w:r>
    </w:p>
    <w:p w:rsidR="008C13B8" w:rsidRPr="006F5AF7" w:rsidRDefault="008C13B8" w:rsidP="006F5AF7">
      <w:pPr>
        <w:spacing w:after="0" w:line="240" w:lineRule="auto"/>
        <w:rPr>
          <w:rFonts w:ascii="Times New Roman" w:hAnsi="Times New Roman" w:cs="Times New Roman"/>
          <w:sz w:val="24"/>
          <w:szCs w:val="24"/>
        </w:rPr>
      </w:pPr>
      <w:r w:rsidRPr="006F5AF7">
        <w:rPr>
          <w:rFonts w:ascii="Times New Roman" w:hAnsi="Times New Roman" w:cs="Times New Roman"/>
          <w:sz w:val="24"/>
          <w:szCs w:val="24"/>
        </w:rPr>
        <w:tab/>
        <w:t>Kepala SMAN 6 Surabaya</w:t>
      </w:r>
      <w:r w:rsidRPr="006F5AF7">
        <w:rPr>
          <w:rFonts w:ascii="Times New Roman" w:hAnsi="Times New Roman" w:cs="Times New Roman"/>
          <w:sz w:val="24"/>
          <w:szCs w:val="24"/>
        </w:rPr>
        <w:tab/>
      </w:r>
      <w:r w:rsidRPr="006F5AF7">
        <w:rPr>
          <w:rFonts w:ascii="Times New Roman" w:hAnsi="Times New Roman" w:cs="Times New Roman"/>
          <w:sz w:val="24"/>
          <w:szCs w:val="24"/>
        </w:rPr>
        <w:tab/>
        <w:t xml:space="preserve">    </w:t>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t xml:space="preserve">        Guru mata pelajaran</w:t>
      </w:r>
    </w:p>
    <w:p w:rsidR="008C13B8" w:rsidRPr="006F5AF7" w:rsidRDefault="008C13B8" w:rsidP="006F5AF7">
      <w:pPr>
        <w:spacing w:after="0" w:line="240" w:lineRule="auto"/>
        <w:rPr>
          <w:rFonts w:ascii="Times New Roman" w:hAnsi="Times New Roman" w:cs="Times New Roman"/>
          <w:sz w:val="24"/>
          <w:szCs w:val="24"/>
        </w:rPr>
      </w:pPr>
    </w:p>
    <w:p w:rsidR="008C13B8" w:rsidRPr="006F5AF7" w:rsidRDefault="008C13B8" w:rsidP="006F5AF7">
      <w:pPr>
        <w:spacing w:after="0" w:line="240" w:lineRule="auto"/>
        <w:rPr>
          <w:rFonts w:ascii="Times New Roman" w:hAnsi="Times New Roman" w:cs="Times New Roman"/>
          <w:sz w:val="24"/>
          <w:szCs w:val="24"/>
        </w:rPr>
      </w:pPr>
    </w:p>
    <w:p w:rsidR="008C13B8" w:rsidRPr="006F5AF7" w:rsidRDefault="008C13B8" w:rsidP="006F5AF7">
      <w:pPr>
        <w:spacing w:after="0" w:line="240" w:lineRule="auto"/>
        <w:rPr>
          <w:rFonts w:ascii="Times New Roman" w:hAnsi="Times New Roman" w:cs="Times New Roman"/>
          <w:sz w:val="24"/>
          <w:szCs w:val="24"/>
        </w:rPr>
      </w:pPr>
    </w:p>
    <w:p w:rsidR="008C13B8" w:rsidRPr="006F5AF7" w:rsidRDefault="008C13B8" w:rsidP="006F5AF7">
      <w:pPr>
        <w:spacing w:after="0" w:line="240" w:lineRule="auto"/>
        <w:rPr>
          <w:rFonts w:ascii="Times New Roman" w:hAnsi="Times New Roman" w:cs="Times New Roman"/>
          <w:sz w:val="24"/>
          <w:szCs w:val="24"/>
        </w:rPr>
      </w:pPr>
    </w:p>
    <w:p w:rsidR="008C13B8" w:rsidRPr="006F5AF7" w:rsidRDefault="008C13B8" w:rsidP="006F5AF7">
      <w:pPr>
        <w:spacing w:after="0" w:line="240" w:lineRule="auto"/>
        <w:rPr>
          <w:rFonts w:ascii="Times New Roman" w:hAnsi="Times New Roman" w:cs="Times New Roman"/>
          <w:sz w:val="24"/>
          <w:szCs w:val="24"/>
        </w:rPr>
      </w:pPr>
      <w:r w:rsidRPr="006F5AF7">
        <w:rPr>
          <w:rFonts w:ascii="Times New Roman" w:hAnsi="Times New Roman" w:cs="Times New Roman"/>
          <w:sz w:val="24"/>
          <w:szCs w:val="24"/>
        </w:rPr>
        <w:tab/>
        <w:t>Drs. H. Hari Sutanto M.Pd</w:t>
      </w:r>
      <w:r w:rsidRPr="006F5AF7">
        <w:rPr>
          <w:rFonts w:ascii="Times New Roman" w:hAnsi="Times New Roman" w:cs="Times New Roman"/>
          <w:sz w:val="24"/>
          <w:szCs w:val="24"/>
        </w:rPr>
        <w:tab/>
        <w:t xml:space="preserve"> </w:t>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r>
      <w:r w:rsidRPr="006F5AF7">
        <w:rPr>
          <w:rFonts w:ascii="Times New Roman" w:hAnsi="Times New Roman" w:cs="Times New Roman"/>
          <w:sz w:val="24"/>
          <w:szCs w:val="24"/>
        </w:rPr>
        <w:tab/>
        <w:t xml:space="preserve">         (Evie Rakhmalia. S.Pd.,Gr)</w:t>
      </w:r>
    </w:p>
    <w:p w:rsidR="008C13B8" w:rsidRPr="006F5AF7" w:rsidRDefault="008C13B8" w:rsidP="006F5AF7">
      <w:pPr>
        <w:spacing w:after="0" w:line="240" w:lineRule="auto"/>
        <w:rPr>
          <w:rFonts w:ascii="Times New Roman" w:hAnsi="Times New Roman" w:cs="Times New Roman"/>
          <w:sz w:val="24"/>
          <w:szCs w:val="24"/>
        </w:rPr>
      </w:pPr>
      <w:r w:rsidRPr="006F5AF7">
        <w:rPr>
          <w:rFonts w:ascii="Times New Roman" w:hAnsi="Times New Roman" w:cs="Times New Roman"/>
          <w:sz w:val="24"/>
          <w:szCs w:val="24"/>
        </w:rPr>
        <w:tab/>
        <w:t>Nip. 19571207 198003 1 011</w:t>
      </w:r>
    </w:p>
    <w:p w:rsidR="008C13B8" w:rsidRPr="006F5AF7" w:rsidRDefault="006F5AF7" w:rsidP="006F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13B8" w:rsidRPr="006F5AF7" w:rsidRDefault="008C13B8" w:rsidP="006F5AF7">
      <w:pPr>
        <w:spacing w:line="240" w:lineRule="auto"/>
        <w:rPr>
          <w:rFonts w:ascii="Times New Roman" w:hAnsi="Times New Roman" w:cs="Times New Roman"/>
          <w:sz w:val="24"/>
          <w:szCs w:val="24"/>
        </w:rPr>
      </w:pPr>
    </w:p>
    <w:p w:rsidR="008C13B8" w:rsidRPr="006F5AF7" w:rsidRDefault="008C13B8" w:rsidP="006F5AF7">
      <w:pPr>
        <w:spacing w:line="240" w:lineRule="auto"/>
        <w:rPr>
          <w:rFonts w:ascii="Times New Roman" w:hAnsi="Times New Roman" w:cs="Times New Roman"/>
          <w:sz w:val="24"/>
          <w:szCs w:val="24"/>
        </w:rPr>
      </w:pPr>
    </w:p>
    <w:p w:rsidR="00486F87" w:rsidRPr="006F5AF7" w:rsidRDefault="00486F87" w:rsidP="006F5AF7">
      <w:pPr>
        <w:spacing w:line="360" w:lineRule="auto"/>
        <w:rPr>
          <w:rFonts w:ascii="Times New Roman" w:hAnsi="Times New Roman" w:cs="Times New Roman"/>
          <w:sz w:val="24"/>
          <w:szCs w:val="24"/>
        </w:rPr>
      </w:pPr>
    </w:p>
    <w:sectPr w:rsidR="00486F87" w:rsidRPr="006F5AF7" w:rsidSect="00BB2A26">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5E9"/>
    <w:multiLevelType w:val="multilevel"/>
    <w:tmpl w:val="C5B6516E"/>
    <w:lvl w:ilvl="0">
      <w:start w:val="3"/>
      <w:numFmt w:val="decimal"/>
      <w:lvlText w:val="%1"/>
      <w:lvlJc w:val="left"/>
      <w:pPr>
        <w:ind w:left="375" w:hanging="375"/>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1B182156"/>
    <w:multiLevelType w:val="hybridMultilevel"/>
    <w:tmpl w:val="1CD22DF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B3A28B5"/>
    <w:multiLevelType w:val="multilevel"/>
    <w:tmpl w:val="B7A23BB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E763357"/>
    <w:multiLevelType w:val="hybridMultilevel"/>
    <w:tmpl w:val="D714C3FC"/>
    <w:lvl w:ilvl="0" w:tplc="C2223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ABF7B01"/>
    <w:multiLevelType w:val="hybridMultilevel"/>
    <w:tmpl w:val="1CD22DF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CE4475A"/>
    <w:multiLevelType w:val="hybridMultilevel"/>
    <w:tmpl w:val="6444D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A43908"/>
    <w:multiLevelType w:val="multilevel"/>
    <w:tmpl w:val="69763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4F51D4"/>
    <w:multiLevelType w:val="hybridMultilevel"/>
    <w:tmpl w:val="B3BEFC8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567AFA3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A307FF"/>
    <w:multiLevelType w:val="multilevel"/>
    <w:tmpl w:val="DB1095DE"/>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8EB2EC6"/>
    <w:multiLevelType w:val="multilevel"/>
    <w:tmpl w:val="2368BDAA"/>
    <w:lvl w:ilvl="0">
      <w:start w:val="4"/>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4A944BB1"/>
    <w:multiLevelType w:val="multilevel"/>
    <w:tmpl w:val="EA9C041E"/>
    <w:lvl w:ilvl="0">
      <w:start w:val="1"/>
      <w:numFmt w:val="decimal"/>
      <w:lvlText w:val="%1."/>
      <w:lvlJc w:val="left"/>
      <w:pPr>
        <w:ind w:left="648" w:hanging="360"/>
      </w:pPr>
      <w:rPr>
        <w:rFonts w:hint="default"/>
      </w:rPr>
    </w:lvl>
    <w:lvl w:ilvl="1">
      <w:start w:val="9"/>
      <w:numFmt w:val="decimal"/>
      <w:isLgl/>
      <w:lvlText w:val="%1.%2"/>
      <w:lvlJc w:val="left"/>
      <w:pPr>
        <w:ind w:left="1088" w:hanging="660"/>
      </w:pPr>
      <w:rPr>
        <w:rFonts w:hint="default"/>
        <w:color w:val="000000"/>
      </w:rPr>
    </w:lvl>
    <w:lvl w:ilvl="2">
      <w:start w:val="1"/>
      <w:numFmt w:val="decimal"/>
      <w:isLgl/>
      <w:lvlText w:val="%1.%2.%3"/>
      <w:lvlJc w:val="left"/>
      <w:pPr>
        <w:ind w:left="128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928" w:hanging="1080"/>
      </w:pPr>
      <w:rPr>
        <w:rFonts w:hint="default"/>
        <w:color w:val="000000"/>
      </w:rPr>
    </w:lvl>
    <w:lvl w:ilvl="5">
      <w:start w:val="1"/>
      <w:numFmt w:val="decimal"/>
      <w:isLgl/>
      <w:lvlText w:val="%1.%2.%3.%4.%5.%6"/>
      <w:lvlJc w:val="left"/>
      <w:pPr>
        <w:ind w:left="2068" w:hanging="1080"/>
      </w:pPr>
      <w:rPr>
        <w:rFonts w:hint="default"/>
        <w:color w:val="000000"/>
      </w:rPr>
    </w:lvl>
    <w:lvl w:ilvl="6">
      <w:start w:val="1"/>
      <w:numFmt w:val="decimal"/>
      <w:isLgl/>
      <w:lvlText w:val="%1.%2.%3.%4.%5.%6.%7"/>
      <w:lvlJc w:val="left"/>
      <w:pPr>
        <w:ind w:left="2568" w:hanging="1440"/>
      </w:pPr>
      <w:rPr>
        <w:rFonts w:hint="default"/>
        <w:color w:val="000000"/>
      </w:rPr>
    </w:lvl>
    <w:lvl w:ilvl="7">
      <w:start w:val="1"/>
      <w:numFmt w:val="decimal"/>
      <w:isLgl/>
      <w:lvlText w:val="%1.%2.%3.%4.%5.%6.%7.%8"/>
      <w:lvlJc w:val="left"/>
      <w:pPr>
        <w:ind w:left="2708" w:hanging="1440"/>
      </w:pPr>
      <w:rPr>
        <w:rFonts w:hint="default"/>
        <w:color w:val="000000"/>
      </w:rPr>
    </w:lvl>
    <w:lvl w:ilvl="8">
      <w:start w:val="1"/>
      <w:numFmt w:val="decimal"/>
      <w:isLgl/>
      <w:lvlText w:val="%1.%2.%3.%4.%5.%6.%7.%8.%9"/>
      <w:lvlJc w:val="left"/>
      <w:pPr>
        <w:ind w:left="3208" w:hanging="1800"/>
      </w:pPr>
      <w:rPr>
        <w:rFonts w:hint="default"/>
        <w:color w:val="000000"/>
      </w:rPr>
    </w:lvl>
  </w:abstractNum>
  <w:abstractNum w:abstractNumId="11">
    <w:nsid w:val="4E985CDA"/>
    <w:multiLevelType w:val="multilevel"/>
    <w:tmpl w:val="BC30058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0663124"/>
    <w:multiLevelType w:val="hybridMultilevel"/>
    <w:tmpl w:val="F9E67D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C0584E"/>
    <w:multiLevelType w:val="hybridMultilevel"/>
    <w:tmpl w:val="82488F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693BC0"/>
    <w:multiLevelType w:val="hybridMultilevel"/>
    <w:tmpl w:val="F78E9C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CD04B0"/>
    <w:multiLevelType w:val="multilevel"/>
    <w:tmpl w:val="03645168"/>
    <w:lvl w:ilvl="0">
      <w:start w:val="3"/>
      <w:numFmt w:val="decimal"/>
      <w:lvlText w:val="%1"/>
      <w:lvlJc w:val="left"/>
      <w:pPr>
        <w:ind w:left="420" w:hanging="420"/>
      </w:pPr>
      <w:rPr>
        <w:rFonts w:hint="default"/>
      </w:rPr>
    </w:lvl>
    <w:lvl w:ilvl="1">
      <w:start w:val="1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nsid w:val="751B6B57"/>
    <w:multiLevelType w:val="hybridMultilevel"/>
    <w:tmpl w:val="5934A2A6"/>
    <w:lvl w:ilvl="0" w:tplc="0B1454B0">
      <w:start w:val="4"/>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7AAB49E0"/>
    <w:multiLevelType w:val="hybridMultilevel"/>
    <w:tmpl w:val="B1CC8D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B73439"/>
    <w:multiLevelType w:val="hybridMultilevel"/>
    <w:tmpl w:val="DB42F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0"/>
  </w:num>
  <w:num w:numId="3">
    <w:abstractNumId w:val="9"/>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3"/>
  </w:num>
  <w:num w:numId="7">
    <w:abstractNumId w:val="16"/>
  </w:num>
  <w:num w:numId="8">
    <w:abstractNumId w:val="15"/>
  </w:num>
  <w:num w:numId="9">
    <w:abstractNumId w:val="5"/>
  </w:num>
  <w:num w:numId="10">
    <w:abstractNumId w:val="7"/>
  </w:num>
  <w:num w:numId="11">
    <w:abstractNumId w:val="1"/>
  </w:num>
  <w:num w:numId="12">
    <w:abstractNumId w:val="4"/>
  </w:num>
  <w:num w:numId="13">
    <w:abstractNumId w:val="13"/>
  </w:num>
  <w:num w:numId="14">
    <w:abstractNumId w:val="17"/>
  </w:num>
  <w:num w:numId="15">
    <w:abstractNumId w:val="6"/>
  </w:num>
  <w:num w:numId="16">
    <w:abstractNumId w:val="2"/>
  </w:num>
  <w:num w:numId="17">
    <w:abstractNumId w:val="12"/>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B8"/>
    <w:rsid w:val="00486F87"/>
    <w:rsid w:val="006F5AF7"/>
    <w:rsid w:val="008C13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8C13B8"/>
    <w:pPr>
      <w:ind w:left="720"/>
      <w:contextualSpacing/>
    </w:pPr>
  </w:style>
  <w:style w:type="character" w:customStyle="1" w:styleId="ListParagraphChar">
    <w:name w:val="List Paragraph Char"/>
    <w:aliases w:val="Body of text Char"/>
    <w:link w:val="ListParagraph"/>
    <w:uiPriority w:val="34"/>
    <w:locked/>
    <w:rsid w:val="008C1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8C13B8"/>
    <w:pPr>
      <w:ind w:left="720"/>
      <w:contextualSpacing/>
    </w:pPr>
  </w:style>
  <w:style w:type="character" w:customStyle="1" w:styleId="ListParagraphChar">
    <w:name w:val="List Paragraph Char"/>
    <w:aliases w:val="Body of text Char"/>
    <w:link w:val="ListParagraph"/>
    <w:uiPriority w:val="34"/>
    <w:locked/>
    <w:rsid w:val="008C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FE8A-0EA7-4DD6-8EBD-219C6E78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cp:revision>
  <dcterms:created xsi:type="dcterms:W3CDTF">2017-08-11T10:17:00Z</dcterms:created>
  <dcterms:modified xsi:type="dcterms:W3CDTF">2017-08-11T10:36:00Z</dcterms:modified>
</cp:coreProperties>
</file>